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5660D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577BA3">
        <w:rPr>
          <w:rFonts w:ascii="標楷體" w:eastAsia="標楷體" w:hAnsi="標楷體" w:hint="eastAsia"/>
          <w:b/>
          <w:color w:val="000000"/>
          <w:sz w:val="40"/>
          <w:szCs w:val="40"/>
        </w:rPr>
        <w:t>第2次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醫療人力</w:t>
      </w:r>
      <w:r w:rsidR="00B376D2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</w:t>
      </w:r>
      <w:r w:rsidR="00FC5584" w:rsidRPr="00FC5584">
        <w:rPr>
          <w:rFonts w:hint="eastAsia"/>
          <w:color w:val="auto"/>
          <w:sz w:val="32"/>
          <w:szCs w:val="32"/>
        </w:rPr>
        <w:t>行政管理類</w:t>
      </w:r>
      <w:r w:rsidR="00577BA3">
        <w:rPr>
          <w:color w:val="auto"/>
          <w:sz w:val="32"/>
          <w:szCs w:val="32"/>
        </w:rPr>
        <w:t>1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577BA3">
        <w:rPr>
          <w:rFonts w:hint="eastAsia"/>
          <w:color w:val="auto"/>
          <w:sz w:val="32"/>
          <w:szCs w:val="32"/>
        </w:rPr>
        <w:t>第2次</w:t>
      </w:r>
      <w:r w:rsidR="005660D2" w:rsidRPr="00537A68">
        <w:rPr>
          <w:rFonts w:hint="eastAsia"/>
          <w:color w:val="auto"/>
          <w:sz w:val="32"/>
          <w:szCs w:val="32"/>
        </w:rPr>
        <w:t>醫療人力</w:t>
      </w:r>
      <w:r w:rsidR="00B376D2"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基本薪依公告</w:t>
      </w:r>
      <w:proofErr w:type="gramEnd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A13A8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13A8C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(六)軍公教退伍(休)轉任人員，薪資超過法令所訂基準(含主管加給、地域加給)，依法辦理。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A13A8C" w:rsidRPr="00A13A8C" w:rsidRDefault="00A13A8C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13A8C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A13A8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與院際合作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上之優異表現，或對於醫務所業務發展、品質改善、促進研究有顯著貢獻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者核予醫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lastRenderedPageBreak/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教育部評鑑合格之各大學院校相關系所畢業(</w:t>
      </w:r>
      <w:r w:rsidR="003505C8" w:rsidRPr="003505C8">
        <w:rPr>
          <w:rFonts w:ascii="標楷體" w:eastAsia="標楷體" w:hAnsi="標楷體" w:hint="eastAsia"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3505C8" w:rsidRPr="003505C8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3505C8" w:rsidRPr="003505C8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詳如附件1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3505C8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</w:t>
      </w:r>
      <w:r w:rsidR="003505C8" w:rsidRPr="003505C8">
        <w:rPr>
          <w:rFonts w:ascii="標楷體" w:eastAsia="標楷體" w:hAnsi="標楷體" w:hint="eastAsia"/>
          <w:sz w:val="32"/>
          <w:szCs w:val="32"/>
        </w:rPr>
        <w:t>若為本年度應屆畢業生或延畢生(報名甄試時尚未取得畢業證書者)，報名時請檢附學生證掃描檔供查驗。前述人員於錄取後，需於本院寄發通知日起3個月內(或報到時)，繳驗畢業證書，若無法於時限內繳驗，則取消錄取資格。</w:t>
      </w:r>
    </w:p>
    <w:p w:rsidR="00B376D2" w:rsidRPr="00FD59ED" w:rsidRDefault="003505C8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B376D2" w:rsidRPr="00FD59ED">
        <w:rPr>
          <w:rFonts w:ascii="標楷體" w:eastAsia="標楷體" w:hAnsi="標楷體" w:hint="eastAsia"/>
          <w:sz w:val="32"/>
          <w:szCs w:val="32"/>
        </w:rPr>
        <w:t>其他限制：</w:t>
      </w:r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有下列情形之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者，不得進用；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後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本院始查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知錄取人員有下列限制條件者，因自始即未符合報考資格，本院得取消錄取資格，並不得提出異議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一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)履歷內容填寫不實或於應徵過程中為虛偽意思表示及舞弊者。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(二)大陸地區、香港或澳門地區人士。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(三)無行為能力或限制行為能力。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(四)曾因違反毒品危害防制條例案件，受觀察勒戒、強制戒治及刑之宣告。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(六)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曾犯前款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(七)因案被通緝或在羈押、管收中。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(八)依法停止任用。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(九)褫奪公權尚未復權。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(十)受監護宣告尚未撤銷。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(十一)於本院服務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期間，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因有損本院行為，遭解僱或以不勝任人員資遣。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lastRenderedPageBreak/>
        <w:t>(十三)因品德、操守或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違反資安規定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577BA3">
        <w:rPr>
          <w:rFonts w:ascii="標楷體" w:eastAsia="標楷體" w:hAnsi="標楷體"/>
          <w:sz w:val="32"/>
          <w:szCs w:val="32"/>
        </w:rPr>
        <w:t>4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DD591E">
        <w:rPr>
          <w:rFonts w:ascii="標楷體" w:eastAsia="標楷體" w:hAnsi="標楷體"/>
          <w:sz w:val="32"/>
          <w:szCs w:val="32"/>
        </w:rPr>
        <w:t>1</w:t>
      </w:r>
      <w:r w:rsidR="00577BA3">
        <w:rPr>
          <w:rFonts w:ascii="標楷體" w:eastAsia="標楷體" w:hAnsi="標楷體"/>
          <w:sz w:val="32"/>
          <w:szCs w:val="32"/>
        </w:rPr>
        <w:t>7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="00FC5584">
        <w:rPr>
          <w:rFonts w:ascii="標楷體" w:eastAsia="標楷體" w:hAnsi="標楷體" w:hint="eastAsia"/>
          <w:sz w:val="32"/>
          <w:szCs w:val="32"/>
        </w:rPr>
        <w:t>，</w:t>
      </w:r>
      <w:r w:rsidR="00FC5584" w:rsidRPr="00D53164">
        <w:rPr>
          <w:rFonts w:ascii="標楷體" w:eastAsia="標楷體" w:hAnsi="標楷體" w:hint="eastAsia"/>
          <w:sz w:val="32"/>
          <w:szCs w:val="32"/>
        </w:rPr>
        <w:t>公告截止日為</w:t>
      </w:r>
      <w:r w:rsidRPr="00D53164">
        <w:rPr>
          <w:rFonts w:ascii="標楷體" w:eastAsia="標楷體" w:hAnsi="標楷體" w:hint="eastAsia"/>
          <w:sz w:val="32"/>
          <w:szCs w:val="32"/>
        </w:rPr>
        <w:t>報名截止日。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</w:t>
      </w:r>
      <w:r w:rsidR="00324900">
        <w:rPr>
          <w:rFonts w:ascii="標楷體" w:eastAsia="標楷體" w:hAnsi="標楷體" w:hint="eastAsia"/>
          <w:sz w:val="32"/>
          <w:szCs w:val="32"/>
        </w:rPr>
        <w:t>公告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B376D2" w:rsidRPr="00D53164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，並依誠信原則，確實填寫在本院服務之親屬及朋友關係，若未誠實填寫而錄取，本院則予不經預告終止契約解除聘雇。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(三)戶口名簿或戶籍謄本</w:t>
      </w:r>
      <w:r w:rsidR="00957EA4" w:rsidRPr="00243967">
        <w:rPr>
          <w:rFonts w:ascii="標楷體" w:eastAsia="標楷體" w:hAnsi="標楷體" w:hint="eastAsia"/>
          <w:sz w:val="32"/>
          <w:szCs w:val="32"/>
        </w:rPr>
        <w:t>影本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(五)與本職相關之個人專業證照影本。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lastRenderedPageBreak/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3505C8">
        <w:rPr>
          <w:rFonts w:ascii="標楷體" w:eastAsia="標楷體" w:hAnsi="標楷體" w:hint="eastAsia"/>
          <w:sz w:val="32"/>
          <w:szCs w:val="32"/>
        </w:rPr>
        <w:t>4-</w:t>
      </w:r>
      <w:r w:rsidR="00577BA3">
        <w:rPr>
          <w:rFonts w:ascii="標楷體" w:eastAsia="標楷體" w:hAnsi="標楷體"/>
          <w:sz w:val="32"/>
          <w:szCs w:val="32"/>
        </w:rPr>
        <w:t>5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</w:t>
      </w:r>
      <w:bookmarkStart w:id="0" w:name="_GoBack"/>
      <w:bookmarkEnd w:id="0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</w:t>
      </w:r>
      <w:proofErr w:type="gramStart"/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</w:t>
      </w:r>
      <w:proofErr w:type="gramEnd"/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內寄發通知單(或以電子郵件通知)，各職缺錄取情形不予公告，備取人員儲備期限自甄試結果奉權責長官核批次日起4個月內有效。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</w:t>
      </w:r>
      <w:proofErr w:type="gramStart"/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F472F0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DF083C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3501CB">
              <w:rPr>
                <w:rFonts w:ascii="標楷體" w:eastAsia="標楷體" w:hAnsi="標楷體" w:hint="eastAsia"/>
                <w:b/>
                <w:sz w:val="36"/>
                <w:szCs w:val="36"/>
              </w:rPr>
              <w:t>第2次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醫療人力專案進用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281DD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F22181" w:rsidRDefault="00281DD8" w:rsidP="00E763BE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1CB" w:rsidRDefault="00281DD8" w:rsidP="003501C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281DD8" w:rsidRPr="00243967" w:rsidRDefault="00281DD8" w:rsidP="003501C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533B4A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281DD8" w:rsidRPr="00533B4A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5E03E4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577BA3" w:rsidP="00976EA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  <w:r w:rsidR="003501CB">
              <w:rPr>
                <w:rFonts w:ascii="標楷體" w:eastAsia="標楷體" w:hAnsi="標楷體" w:hint="eastAsia"/>
                <w:spacing w:val="-20"/>
              </w:rPr>
              <w:t>通</w:t>
            </w:r>
            <w:r w:rsidR="00976EAB">
              <w:rPr>
                <w:rFonts w:ascii="標楷體" w:eastAsia="標楷體" w:hAnsi="標楷體" w:hint="eastAsia"/>
                <w:spacing w:val="-20"/>
              </w:rPr>
              <w:t>訊</w:t>
            </w:r>
            <w:r w:rsidR="003501CB">
              <w:rPr>
                <w:rFonts w:ascii="標楷體" w:eastAsia="標楷體" w:hAnsi="標楷體"/>
                <w:spacing w:val="-20"/>
              </w:rPr>
              <w:t>科技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3" w:rsidRDefault="00577BA3" w:rsidP="00E763BE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資訊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相關科系畢業。</w:t>
            </w:r>
          </w:p>
          <w:p w:rsidR="00281DD8" w:rsidRPr="00577BA3" w:rsidRDefault="00281DD8" w:rsidP="00577BA3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 w:rsidR="00577BA3">
              <w:rPr>
                <w:rFonts w:ascii="標楷體" w:eastAsia="標楷體" w:hAnsi="標楷體" w:hint="eastAsia"/>
                <w:color w:val="000000"/>
                <w:spacing w:val="-14"/>
              </w:rPr>
              <w:t>2年以上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761AF5" w:rsidRDefault="00281DD8" w:rsidP="00E763BE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 w:rsidR="00577BA3">
              <w:rPr>
                <w:rFonts w:ascii="標楷體" w:eastAsia="標楷體" w:hAnsi="標楷體" w:hint="eastAsia"/>
                <w:color w:val="000000"/>
                <w:spacing w:val="-14"/>
              </w:rPr>
              <w:t>資訊電信硬體</w:t>
            </w:r>
            <w:proofErr w:type="gramStart"/>
            <w:r w:rsidR="00577BA3">
              <w:rPr>
                <w:rFonts w:ascii="標楷體" w:eastAsia="標楷體" w:hAnsi="標楷體"/>
                <w:color w:val="000000"/>
                <w:spacing w:val="-14"/>
              </w:rPr>
              <w:t>與資安建置</w:t>
            </w:r>
            <w:proofErr w:type="gramEnd"/>
            <w:r w:rsidR="00577BA3">
              <w:rPr>
                <w:rFonts w:ascii="標楷體" w:eastAsia="標楷體" w:hAnsi="標楷體"/>
                <w:color w:val="000000"/>
                <w:spacing w:val="-14"/>
              </w:rPr>
              <w:t>維護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業務。</w:t>
            </w:r>
          </w:p>
          <w:p w:rsidR="00281DD8" w:rsidRPr="00761AF5" w:rsidRDefault="00281DD8" w:rsidP="00E763BE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243967" w:rsidRDefault="00281DD8" w:rsidP="00281DD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281DD8" w:rsidRPr="00243967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DD8" w:rsidRDefault="00281DD8" w:rsidP="00E763BE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</w:t>
            </w:r>
            <w:r w:rsidR="001F5A81">
              <w:rPr>
                <w:rFonts w:ascii="標楷體" w:eastAsia="標楷體" w:hAnsi="標楷體" w:hint="eastAsia"/>
                <w:spacing w:val="-20"/>
                <w:w w:val="70"/>
              </w:rPr>
              <w:t>等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281DD8" w:rsidRPr="00F22181" w:rsidRDefault="00281DD8" w:rsidP="00E763BE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1FA8" w:rsidRPr="00E630F6" w:rsidRDefault="00E71FA8" w:rsidP="00577BA3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 w:rsidR="00577BA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F94212" w:rsidRPr="00A97EA2" w:rsidRDefault="00F94212" w:rsidP="00F9421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951E7F" w:rsidRPr="000F45B2" w:rsidRDefault="00951E7F" w:rsidP="00951E7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</w:p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F472F0">
        <w:trPr>
          <w:trHeight w:val="12127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3505C8" w:rsidRPr="003505C8">
      <w:rPr>
        <w:rFonts w:ascii="標楷體" w:eastAsia="標楷體" w:hAnsi="標楷體"/>
        <w:noProof/>
        <w:lang w:val="zh-TW"/>
      </w:rPr>
      <w:t>5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3505C8">
      <w:rPr>
        <w:rFonts w:ascii="標楷體" w:eastAsia="標楷體" w:hAnsi="標楷體"/>
        <w:noProof/>
      </w:rPr>
      <w:t>7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7"/>
  </w:num>
  <w:num w:numId="5">
    <w:abstractNumId w:val="11"/>
  </w:num>
  <w:num w:numId="6">
    <w:abstractNumId w:val="26"/>
  </w:num>
  <w:num w:numId="7">
    <w:abstractNumId w:val="20"/>
  </w:num>
  <w:num w:numId="8">
    <w:abstractNumId w:val="32"/>
  </w:num>
  <w:num w:numId="9">
    <w:abstractNumId w:val="23"/>
  </w:num>
  <w:num w:numId="10">
    <w:abstractNumId w:val="30"/>
  </w:num>
  <w:num w:numId="11">
    <w:abstractNumId w:val="25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29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  <w:num w:numId="21">
    <w:abstractNumId w:val="7"/>
  </w:num>
  <w:num w:numId="22">
    <w:abstractNumId w:val="33"/>
  </w:num>
  <w:num w:numId="23">
    <w:abstractNumId w:val="1"/>
  </w:num>
  <w:num w:numId="24">
    <w:abstractNumId w:val="24"/>
  </w:num>
  <w:num w:numId="25">
    <w:abstractNumId w:val="2"/>
  </w:num>
  <w:num w:numId="26">
    <w:abstractNumId w:val="22"/>
  </w:num>
  <w:num w:numId="27">
    <w:abstractNumId w:val="5"/>
  </w:num>
  <w:num w:numId="28">
    <w:abstractNumId w:val="31"/>
  </w:num>
  <w:num w:numId="29">
    <w:abstractNumId w:val="21"/>
  </w:num>
  <w:num w:numId="30">
    <w:abstractNumId w:val="18"/>
  </w:num>
  <w:num w:numId="31">
    <w:abstractNumId w:val="28"/>
  </w:num>
  <w:num w:numId="32">
    <w:abstractNumId w:val="15"/>
  </w:num>
  <w:num w:numId="33">
    <w:abstractNumId w:val="27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A81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01CB"/>
    <w:rsid w:val="003505C8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77BA3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6EAB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36AD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13A8C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7366"/>
    <w:rsid w:val="00D1263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94212"/>
    <w:rsid w:val="00FB076B"/>
    <w:rsid w:val="00FB24A4"/>
    <w:rsid w:val="00FB40E3"/>
    <w:rsid w:val="00FB6EEE"/>
    <w:rsid w:val="00FB7951"/>
    <w:rsid w:val="00FC27B5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7BC0-6FB9-4D3C-A1DA-49E41FB1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2828</Words>
  <Characters>512</Characters>
  <Application>Microsoft Office Word</Application>
  <DocSecurity>0</DocSecurity>
  <Lines>4</Lines>
  <Paragraphs>6</Paragraphs>
  <ScaleCrop>false</ScaleCrop>
  <Company>CMT</Company>
  <LinksUpToDate>false</LinksUpToDate>
  <CharactersWithSpaces>3334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15</cp:revision>
  <cp:lastPrinted>2018-12-19T00:53:00Z</cp:lastPrinted>
  <dcterms:created xsi:type="dcterms:W3CDTF">2019-01-12T00:53:00Z</dcterms:created>
  <dcterms:modified xsi:type="dcterms:W3CDTF">2019-03-27T14:04:00Z</dcterms:modified>
</cp:coreProperties>
</file>