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5660D2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年醫療人力</w:t>
      </w:r>
      <w:r w:rsidR="00B376D2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102AF5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0D0F21">
        <w:rPr>
          <w:rFonts w:hint="eastAsia"/>
          <w:color w:val="auto"/>
          <w:sz w:val="32"/>
          <w:szCs w:val="32"/>
        </w:rPr>
        <w:t>需求</w:t>
      </w:r>
      <w:r w:rsidR="00FC5584" w:rsidRPr="00FC5584">
        <w:rPr>
          <w:rFonts w:hint="eastAsia"/>
          <w:color w:val="auto"/>
          <w:sz w:val="32"/>
          <w:szCs w:val="32"/>
        </w:rPr>
        <w:t>行政管理類</w:t>
      </w:r>
      <w:r w:rsidR="00DD3081">
        <w:rPr>
          <w:color w:val="auto"/>
          <w:sz w:val="32"/>
          <w:szCs w:val="32"/>
        </w:rPr>
        <w:t>8</w:t>
      </w:r>
      <w:r w:rsidRPr="000D0F21">
        <w:rPr>
          <w:rFonts w:hint="eastAsia"/>
          <w:color w:val="auto"/>
          <w:sz w:val="32"/>
          <w:szCs w:val="32"/>
        </w:rPr>
        <w:t>員</w:t>
      </w:r>
      <w:r w:rsidR="00B15E8A" w:rsidRPr="000D0F21">
        <w:rPr>
          <w:rFonts w:hint="eastAsia"/>
          <w:color w:val="auto"/>
          <w:sz w:val="32"/>
          <w:szCs w:val="32"/>
        </w:rPr>
        <w:t>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FC5584">
        <w:rPr>
          <w:color w:val="auto"/>
          <w:sz w:val="32"/>
          <w:szCs w:val="32"/>
        </w:rPr>
        <w:t>8</w:t>
      </w:r>
      <w:r w:rsidR="005660D2" w:rsidRPr="00537A68">
        <w:rPr>
          <w:rFonts w:hint="eastAsia"/>
          <w:color w:val="auto"/>
          <w:sz w:val="32"/>
          <w:szCs w:val="32"/>
        </w:rPr>
        <w:t>年醫療人力</w:t>
      </w:r>
      <w:r w:rsidR="00B376D2"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基本薪依公告</w:t>
      </w:r>
      <w:proofErr w:type="gramEnd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(六)支領退休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減月退休俸減優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存利息之差額支給)辦理。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與院際合作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上之優異表現，或對於醫務所業務發展、品質改善、促進研究有顯著貢獻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者核予醫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二、學、經歷：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教育部評鑑合格之各大學院校相關系所畢業(持國外學歷者須符合教育部頒「大學辦理國外學歷</w:t>
      </w:r>
      <w:proofErr w:type="gramStart"/>
      <w:r w:rsidR="00FC5584" w:rsidRPr="00FC558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FC5584" w:rsidRPr="00FC5584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詳如附件1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B376D2" w:rsidRPr="00FD59ED" w:rsidRDefault="00B376D2" w:rsidP="00B376D2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三、其他限制：</w:t>
      </w:r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有下列情形之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者，不得進用；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後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本院始查</w:t>
      </w:r>
      <w:proofErr w:type="gramEnd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知錄取人員有下列限制條件者，因自始即未符合報考資格，本院得取消錄取資格，並不得提出異議</w:t>
      </w:r>
      <w:proofErr w:type="gramStart"/>
      <w:r w:rsidR="00A133B3" w:rsidRPr="00A133B3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一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)履歷內容填寫不實或於應徵過程中為虛偽意思表示及舞弊者。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(二)大陸地區、香港或澳門地區人士。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(三)無行為能力或限制行為能力。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(四)曾因違反毒品危害防制條例案件，受觀察勒戒、強制戒治及刑之宣告。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(六)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曾犯前款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(七)因案被通緝或在羈押、管收中。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(八)依法停止任用。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(九)褫奪公權尚未復權。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(十)受監護宣告尚未撤銷。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(十一)於本院服務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期間，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因有損本院行為，遭解僱或以不勝任人員資遣。</w:t>
      </w:r>
    </w:p>
    <w:p w:rsidR="00FC5584" w:rsidRPr="00FC5584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FC5584" w:rsidP="00FC558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(十三)因品德、操守或</w:t>
      </w:r>
      <w:proofErr w:type="gramStart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違反資安規定</w:t>
      </w:r>
      <w:proofErr w:type="gramEnd"/>
      <w:r w:rsidRPr="00FC558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FC5584">
        <w:rPr>
          <w:rFonts w:ascii="標楷體" w:eastAsia="標楷體" w:hAnsi="標楷體"/>
          <w:sz w:val="32"/>
          <w:szCs w:val="32"/>
        </w:rPr>
        <w:t>1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DD591E">
        <w:rPr>
          <w:rFonts w:ascii="標楷體" w:eastAsia="標楷體" w:hAnsi="標楷體"/>
          <w:sz w:val="32"/>
          <w:szCs w:val="32"/>
        </w:rPr>
        <w:t>31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="00FC5584">
        <w:rPr>
          <w:rFonts w:ascii="標楷體" w:eastAsia="標楷體" w:hAnsi="標楷體" w:hint="eastAsia"/>
          <w:sz w:val="32"/>
          <w:szCs w:val="32"/>
        </w:rPr>
        <w:t>，</w:t>
      </w:r>
      <w:r w:rsidR="00FC5584" w:rsidRPr="00D53164">
        <w:rPr>
          <w:rFonts w:ascii="標楷體" w:eastAsia="標楷體" w:hAnsi="標楷體" w:hint="eastAsia"/>
          <w:sz w:val="32"/>
          <w:szCs w:val="32"/>
        </w:rPr>
        <w:t>公告截止日為</w:t>
      </w:r>
      <w:r w:rsidRPr="00D53164">
        <w:rPr>
          <w:rFonts w:ascii="標楷體" w:eastAsia="標楷體" w:hAnsi="標楷體" w:hint="eastAsia"/>
          <w:sz w:val="32"/>
          <w:szCs w:val="32"/>
        </w:rPr>
        <w:t>報名截止日。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通信報名，於</w:t>
      </w:r>
      <w:r w:rsidR="00324900">
        <w:rPr>
          <w:rFonts w:ascii="標楷體" w:eastAsia="標楷體" w:hAnsi="標楷體" w:hint="eastAsia"/>
          <w:sz w:val="32"/>
          <w:szCs w:val="32"/>
        </w:rPr>
        <w:t>公告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三、報考人員經資格審查合格者，即以書面通知參加甄試，資格審查不符者將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不予退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四、恕不接受現場報名甄試。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、若為本年度應屆畢業生或</w:t>
      </w:r>
      <w:r w:rsidR="000D0F21" w:rsidRPr="00D53164">
        <w:rPr>
          <w:rFonts w:ascii="標楷體" w:eastAsia="標楷體" w:hAnsi="標楷體" w:hint="eastAsia"/>
          <w:b/>
          <w:sz w:val="32"/>
          <w:szCs w:val="32"/>
        </w:rPr>
        <w:t>延畢生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(報名甄試時尚未取得畢業證書者)，報名時得先</w:t>
      </w:r>
      <w:proofErr w:type="gramStart"/>
      <w:r w:rsidR="000D0F21" w:rsidRPr="00D53164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0D0F21" w:rsidRPr="00D53164">
        <w:rPr>
          <w:rFonts w:ascii="標楷體" w:eastAsia="標楷體" w:hAnsi="標楷體" w:hint="eastAsia"/>
          <w:sz w:val="32"/>
          <w:szCs w:val="32"/>
        </w:rPr>
        <w:t>繳交畢業證書影本，但需繳交學生證影本查驗。前述人員錄取後，需於</w:t>
      </w:r>
      <w:proofErr w:type="gramStart"/>
      <w:r w:rsidR="000D0F21" w:rsidRPr="00D53164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0D0F21" w:rsidRPr="00D53164">
        <w:rPr>
          <w:rFonts w:ascii="標楷體" w:eastAsia="標楷體" w:hAnsi="標楷體" w:hint="eastAsia"/>
          <w:sz w:val="32"/>
          <w:szCs w:val="32"/>
        </w:rPr>
        <w:t>通知日起</w:t>
      </w:r>
      <w:r w:rsidR="000D0F21" w:rsidRPr="00D53164">
        <w:rPr>
          <w:rFonts w:ascii="標楷體" w:eastAsia="標楷體" w:hAnsi="標楷體"/>
          <w:sz w:val="32"/>
          <w:szCs w:val="32"/>
        </w:rPr>
        <w:t>3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B376D2" w:rsidRPr="00D53164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)履歷表貼妥照片(如附件2)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，並依誠信原則，確實填寫在本院服務之親屬及朋友關係，若未誠實填寫而錄取，本院則予不經預告終止契約解除聘雇。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(三)戶口名簿或戶籍謄本</w:t>
      </w:r>
      <w:r w:rsidR="00957EA4" w:rsidRPr="00243967">
        <w:rPr>
          <w:rFonts w:ascii="標楷體" w:eastAsia="標楷體" w:hAnsi="標楷體" w:hint="eastAsia"/>
          <w:sz w:val="32"/>
          <w:szCs w:val="32"/>
        </w:rPr>
        <w:t>影本</w:t>
      </w:r>
      <w:r w:rsidRPr="00243967">
        <w:rPr>
          <w:rFonts w:ascii="標楷體" w:eastAsia="標楷體" w:hAnsi="標楷體" w:hint="eastAsia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(五)與本職相關之個人專業證照影本。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(六)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(七)限時掛號回郵信封(標準信封格式，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Pr="00243967">
        <w:rPr>
          <w:rFonts w:ascii="標楷體" w:eastAsia="標楷體" w:hAnsi="標楷體" w:hint="eastAsia"/>
          <w:sz w:val="32"/>
          <w:szCs w:val="32"/>
        </w:rPr>
        <w:t>元)2個並寫明收件人姓名、地址。</w:t>
      </w:r>
    </w:p>
    <w:p w:rsidR="00980593" w:rsidRPr="004E6522" w:rsidRDefault="00D5316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lastRenderedPageBreak/>
        <w:t>(八)上述(二)~(六)各項資料</w:t>
      </w:r>
      <w:r w:rsidRPr="00243967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243967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="00980593" w:rsidRPr="00AE1F1F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DD591E">
        <w:rPr>
          <w:rFonts w:ascii="標楷體" w:eastAsia="標楷體" w:hAnsi="標楷體"/>
          <w:sz w:val="32"/>
          <w:szCs w:val="32"/>
        </w:rPr>
        <w:t>3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</w:t>
      </w:r>
      <w:proofErr w:type="gramStart"/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</w:t>
      </w:r>
      <w:proofErr w:type="gramEnd"/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內寄發通知單(或以電子郵件通知)，各職缺錄取情形不予公告，備取人員儲備期限自甄試結果奉權責長官核批次日起4個月內有效。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</w:t>
      </w:r>
      <w:proofErr w:type="gramStart"/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3A175A" w:rsidRPr="00FE633B" w:rsidRDefault="003A175A" w:rsidP="00FE633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3A175A" w:rsidRPr="003A175A" w:rsidRDefault="003A175A" w:rsidP="003A175A">
      <w:pPr>
        <w:spacing w:beforeLines="30" w:before="108" w:line="460" w:lineRule="exact"/>
        <w:ind w:left="586" w:hangingChars="183" w:hanging="586"/>
        <w:jc w:val="both"/>
        <w:rPr>
          <w:rFonts w:ascii="標楷體" w:eastAsia="標楷體" w:hAnsi="標楷體"/>
          <w:sz w:val="32"/>
          <w:szCs w:val="32"/>
        </w:rPr>
      </w:pPr>
    </w:p>
    <w:p w:rsidR="001E33A2" w:rsidRDefault="006819E4" w:rsidP="001E33A2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F472F0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DF083C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年醫療人力專案進用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281DD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F22181" w:rsidRDefault="00281DD8" w:rsidP="00E763BE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281DD8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281DD8" w:rsidRPr="00243967" w:rsidRDefault="00281DD8" w:rsidP="00281DD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（中醫</w:t>
            </w:r>
            <w:r w:rsidRPr="00761AF5">
              <w:rPr>
                <w:rFonts w:ascii="標楷體" w:eastAsia="標楷體" w:hAnsi="標楷體" w:hint="eastAsia"/>
                <w:spacing w:val="-20"/>
              </w:rPr>
              <w:t>科醫師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533B4A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281DD8" w:rsidRPr="00533B4A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5E03E4" w:rsidRDefault="00281DD8" w:rsidP="00281DD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DD8" w:rsidRPr="00243967" w:rsidRDefault="00281DD8" w:rsidP="00281DD8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門診醫療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F22181" w:rsidRDefault="00281DD8" w:rsidP="00E763BE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具中醫科診療相關實務經驗(請檢附相關證明)。</w:t>
            </w:r>
          </w:p>
          <w:p w:rsidR="00281DD8" w:rsidRPr="00F22181" w:rsidRDefault="00281DD8" w:rsidP="00E763BE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具中醫師證書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761AF5" w:rsidRDefault="00281DD8" w:rsidP="00E763BE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中醫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科診療業務。</w:t>
            </w:r>
          </w:p>
          <w:p w:rsidR="00281DD8" w:rsidRPr="00761AF5" w:rsidRDefault="00281DD8" w:rsidP="00E763BE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Pr="00243967" w:rsidRDefault="00281DD8" w:rsidP="00281DD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D8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281DD8" w:rsidRPr="00243967" w:rsidRDefault="00281DD8" w:rsidP="00281DD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1DD8" w:rsidRDefault="00281DD8" w:rsidP="00E763BE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281DD8" w:rsidRPr="00F22181" w:rsidRDefault="00281DD8" w:rsidP="00E763BE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（復健</w:t>
            </w:r>
            <w:r w:rsidRPr="00761AF5">
              <w:rPr>
                <w:rFonts w:ascii="標楷體" w:eastAsia="標楷體" w:hAnsi="標楷體" w:hint="eastAsia"/>
                <w:spacing w:val="-20"/>
              </w:rPr>
              <w:t>科醫師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533B4A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E71FA8" w:rsidRPr="00533B4A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5E03E4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門診醫療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醫學系畢業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Default="00E71FA8" w:rsidP="00E71FA8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 w:hint="eastAsia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科專科醫師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執照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9952E0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科診療業務。</w:t>
            </w:r>
          </w:p>
          <w:p w:rsidR="00E71FA8" w:rsidRPr="00761AF5" w:rsidRDefault="00E71FA8" w:rsidP="009952E0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 w:hint="eastAsia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(放射師)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5E03E4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放射技術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放射技術相關科系畢業。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放射師證書。</w:t>
            </w:r>
          </w:p>
          <w:p w:rsidR="00E71FA8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具C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T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、MRI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操作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實務經驗(請檢附相關證明)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具腹部超音波操作經驗者尤佳。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5D32AC"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放射技術診療相關業務</w:t>
            </w:r>
            <w:r w:rsidRPr="00A96716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71FA8" w:rsidRPr="005D32AC" w:rsidRDefault="00E71FA8" w:rsidP="00E71FA8">
            <w:pPr>
              <w:pStyle w:val="af4"/>
              <w:numPr>
                <w:ilvl w:val="0"/>
                <w:numId w:val="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(心理師)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5E03E4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805332" w:rsidRDefault="00E71FA8" w:rsidP="00E71FA8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心理</w:t>
            </w:r>
            <w:r w:rsidRPr="0091777A">
              <w:rPr>
                <w:rFonts w:ascii="標楷體" w:eastAsia="標楷體" w:hAnsi="標楷體"/>
                <w:spacing w:val="-20"/>
              </w:rPr>
              <w:t>衡</w:t>
            </w:r>
            <w:proofErr w:type="gramStart"/>
            <w:r w:rsidRPr="0091777A">
              <w:rPr>
                <w:rFonts w:ascii="標楷體" w:eastAsia="標楷體" w:hAnsi="標楷體"/>
                <w:spacing w:val="-20"/>
              </w:rPr>
              <w:t>鑑</w:t>
            </w:r>
            <w:proofErr w:type="gramEnd"/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9D5F5C" w:rsidRDefault="00E71FA8" w:rsidP="00E71FA8">
            <w:pPr>
              <w:pStyle w:val="af4"/>
              <w:numPr>
                <w:ilvl w:val="0"/>
                <w:numId w:val="1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心理學相關科系畢業。</w:t>
            </w:r>
          </w:p>
          <w:p w:rsidR="00E71FA8" w:rsidRPr="009D5F5C" w:rsidRDefault="00E71FA8" w:rsidP="00E71FA8">
            <w:pPr>
              <w:pStyle w:val="af4"/>
              <w:numPr>
                <w:ilvl w:val="0"/>
                <w:numId w:val="1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具心理師執照。</w:t>
            </w:r>
          </w:p>
          <w:p w:rsidR="00E71FA8" w:rsidRPr="009D5F5C" w:rsidRDefault="00E71FA8" w:rsidP="00E71FA8">
            <w:pPr>
              <w:pStyle w:val="af4"/>
              <w:numPr>
                <w:ilvl w:val="0"/>
                <w:numId w:val="1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具臨床實務經驗(請檢附相關證明)</w:t>
            </w:r>
            <w:r w:rsidRPr="009D5F5C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1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處理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醫務及職場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心理個案工作。</w:t>
            </w:r>
          </w:p>
          <w:p w:rsidR="00E71FA8" w:rsidRDefault="00E71FA8" w:rsidP="00E71FA8">
            <w:pPr>
              <w:pStyle w:val="af4"/>
              <w:numPr>
                <w:ilvl w:val="0"/>
                <w:numId w:val="1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心理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衡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4"/>
              </w:rPr>
              <w:t>與心理諮商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71FA8" w:rsidRPr="00805332" w:rsidRDefault="00E71FA8" w:rsidP="00E71FA8">
            <w:pPr>
              <w:pStyle w:val="af4"/>
              <w:numPr>
                <w:ilvl w:val="0"/>
                <w:numId w:val="1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編輯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及撰寫個案紀錄或各項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資料報告等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9D5F5C" w:rsidRDefault="00E71FA8" w:rsidP="00E71FA8">
            <w:pPr>
              <w:pStyle w:val="af4"/>
              <w:numPr>
                <w:ilvl w:val="0"/>
                <w:numId w:val="1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</w:t>
            </w:r>
            <w:r w:rsidRPr="00805332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2439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8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8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（會計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533B4A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E71FA8" w:rsidRPr="00533B4A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E71FA8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B2F95">
              <w:rPr>
                <w:rFonts w:ascii="標楷體" w:eastAsia="標楷體" w:hAnsi="標楷體" w:hint="eastAsia"/>
                <w:spacing w:val="-20"/>
              </w:rPr>
              <w:t>會計</w:t>
            </w:r>
            <w:r>
              <w:rPr>
                <w:rFonts w:ascii="標楷體" w:eastAsia="標楷體" w:hAnsi="標楷體" w:hint="eastAsia"/>
                <w:spacing w:val="-20"/>
              </w:rPr>
              <w:t>及</w:t>
            </w:r>
            <w:r w:rsidRPr="00AB2F95">
              <w:rPr>
                <w:rFonts w:ascii="標楷體" w:eastAsia="標楷體" w:hAnsi="標楷體" w:hint="eastAsia"/>
                <w:spacing w:val="-20"/>
              </w:rPr>
              <w:t>財務金融管理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9D5F5C" w:rsidRDefault="00E71FA8" w:rsidP="00E71FA8">
            <w:pPr>
              <w:pStyle w:val="af4"/>
              <w:numPr>
                <w:ilvl w:val="0"/>
                <w:numId w:val="1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會計、財務管理及商業管理畢業</w:t>
            </w:r>
            <w:r w:rsidRPr="009D5F5C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9D5F5C" w:rsidRDefault="00E71FA8" w:rsidP="00E71FA8">
            <w:pPr>
              <w:pStyle w:val="af4"/>
              <w:numPr>
                <w:ilvl w:val="0"/>
                <w:numId w:val="16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具公司會計、財務管理實務經驗(請檢附相關證明)</w:t>
            </w:r>
            <w:r w:rsidRPr="009D5F5C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9D5F5C" w:rsidRDefault="00E71FA8" w:rsidP="00E71FA8">
            <w:pPr>
              <w:pStyle w:val="af4"/>
              <w:numPr>
                <w:ilvl w:val="0"/>
                <w:numId w:val="1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會計帳</w:t>
            </w:r>
            <w:proofErr w:type="gramStart"/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務</w:t>
            </w:r>
            <w:proofErr w:type="gramEnd"/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處理及表報編製與預(決)</w:t>
            </w:r>
            <w:proofErr w:type="gramStart"/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算編製</w:t>
            </w:r>
            <w:proofErr w:type="gramEnd"/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等財務管理相關工作</w:t>
            </w:r>
            <w:r w:rsidRPr="009D5F5C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9D5F5C" w:rsidRDefault="00E71FA8" w:rsidP="00E71FA8">
            <w:pPr>
              <w:pStyle w:val="af4"/>
              <w:numPr>
                <w:ilvl w:val="0"/>
                <w:numId w:val="1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D5F5C"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9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9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（社工師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533B4A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E71FA8" w:rsidRPr="00533B4A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E71FA8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社會工作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BF1C98" w:rsidRDefault="00E71FA8" w:rsidP="00E71FA8">
            <w:pPr>
              <w:pStyle w:val="af4"/>
              <w:numPr>
                <w:ilvl w:val="0"/>
                <w:numId w:val="19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社會工作學系畢業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19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具社工師證照。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1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具社工實務經驗(請檢附相關證明)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BF1C98" w:rsidRDefault="00E71FA8" w:rsidP="00E71FA8">
            <w:pPr>
              <w:pStyle w:val="af4"/>
              <w:numPr>
                <w:ilvl w:val="0"/>
                <w:numId w:val="2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處理醫務社工個案工作。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2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協助個人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、家庭、社會服務等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2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編輯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及撰寫個案紀錄或各項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資料報告等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2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10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10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(總務)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E71FA8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35,000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805332" w:rsidRDefault="00E71FA8" w:rsidP="00E71FA8">
            <w:pPr>
              <w:snapToGrid w:val="0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F10EC1">
              <w:rPr>
                <w:rFonts w:ascii="標楷體" w:eastAsia="標楷體" w:hAnsi="標楷體" w:hint="eastAsia"/>
                <w:spacing w:val="-20"/>
              </w:rPr>
              <w:t>庶務</w:t>
            </w:r>
            <w:r>
              <w:rPr>
                <w:rFonts w:ascii="標楷體" w:eastAsia="標楷體" w:hAnsi="標楷體" w:hint="eastAsia"/>
                <w:spacing w:val="-20"/>
              </w:rPr>
              <w:t>計畫</w:t>
            </w:r>
            <w:r w:rsidRPr="00F10EC1">
              <w:rPr>
                <w:rFonts w:ascii="標楷體" w:eastAsia="標楷體" w:hAnsi="標楷體" w:hint="eastAsia"/>
                <w:spacing w:val="-20"/>
              </w:rPr>
              <w:t>管理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BF1C98" w:rsidRDefault="00E71FA8" w:rsidP="00E71FA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具行政事務作業經歷2年以上(請檢附工作經歷證明)。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BF1C98" w:rsidRDefault="00E71FA8" w:rsidP="00E71FA8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負責工程、勞安衛生管理。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總務工務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等庶務業務。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2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1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1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C470FC">
        <w:trPr>
          <w:cantSplit/>
          <w:trHeight w:val="1774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F22181" w:rsidRDefault="00E71FA8" w:rsidP="00E71FA8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71FA8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71FA8" w:rsidRPr="0024396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（健保作業員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533B4A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71FA8" w:rsidRPr="00533B4A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533B4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2</w:t>
            </w:r>
            <w:r>
              <w:rPr>
                <w:rFonts w:ascii="標楷體" w:eastAsia="標楷體" w:hAnsi="標楷體"/>
                <w:spacing w:val="-20"/>
              </w:rPr>
              <w:t>6</w:t>
            </w:r>
            <w:r w:rsidRPr="00950E99">
              <w:rPr>
                <w:rFonts w:ascii="標楷體" w:eastAsia="標楷體" w:hAnsi="標楷體" w:hint="eastAsia"/>
                <w:spacing w:val="-20"/>
              </w:rPr>
              <w:t>,00</w:t>
            </w:r>
            <w:r>
              <w:rPr>
                <w:rFonts w:ascii="標楷體" w:eastAsia="標楷體" w:hAnsi="標楷體"/>
                <w:spacing w:val="-20"/>
              </w:rPr>
              <w:t>0</w:t>
            </w:r>
          </w:p>
          <w:p w:rsidR="00E71FA8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71FA8" w:rsidRPr="00950E99" w:rsidRDefault="00E71FA8" w:rsidP="00E71FA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A8" w:rsidRPr="00F00487" w:rsidRDefault="00E71FA8" w:rsidP="00E71FA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健保申報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BF1C98" w:rsidRDefault="00E71FA8" w:rsidP="00E71FA8">
            <w:pPr>
              <w:pStyle w:val="af4"/>
              <w:numPr>
                <w:ilvl w:val="0"/>
                <w:numId w:val="27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護理或</w:t>
            </w:r>
            <w:proofErr w:type="gramStart"/>
            <w:r w:rsidRPr="00BF1C98">
              <w:rPr>
                <w:rFonts w:ascii="標楷體" w:eastAsia="標楷體" w:hAnsi="標楷體"/>
                <w:color w:val="000000"/>
                <w:spacing w:val="-14"/>
              </w:rPr>
              <w:t>醫</w:t>
            </w:r>
            <w:proofErr w:type="gramEnd"/>
            <w:r w:rsidRPr="00BF1C98">
              <w:rPr>
                <w:rFonts w:ascii="標楷體" w:eastAsia="標楷體" w:hAnsi="標楷體"/>
                <w:color w:val="000000"/>
                <w:spacing w:val="-14"/>
              </w:rPr>
              <w:t>管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相關科系畢業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27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具門診申報、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申復、爭議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處理實務經驗(請檢附相關證明)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2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具健康保險技術員證書者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尤佳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BF1C98" w:rsidRDefault="00E71FA8" w:rsidP="00E71FA8">
            <w:pPr>
              <w:pStyle w:val="af4"/>
              <w:numPr>
                <w:ilvl w:val="0"/>
                <w:numId w:val="30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負責</w:t>
            </w:r>
            <w:proofErr w:type="gramStart"/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醫</w:t>
            </w:r>
            <w:proofErr w:type="gramEnd"/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事</w:t>
            </w:r>
            <w:proofErr w:type="gramStart"/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人員職登</w:t>
            </w:r>
            <w:proofErr w:type="gramEnd"/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、支援報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備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、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門診各類送核、</w:t>
            </w:r>
            <w:proofErr w:type="gramStart"/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抽審</w:t>
            </w:r>
            <w:proofErr w:type="gramEnd"/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、申復、爭議之健保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相關申報業務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30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健保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相關</w:t>
            </w: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案件</w:t>
            </w:r>
            <w:r w:rsidRPr="00BF1C98">
              <w:rPr>
                <w:rFonts w:ascii="標楷體" w:eastAsia="標楷體" w:hAnsi="標楷體"/>
                <w:color w:val="000000"/>
                <w:spacing w:val="-14"/>
              </w:rPr>
              <w:t>之處理與回覆。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30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健保管理指標之監控。</w:t>
            </w:r>
          </w:p>
          <w:p w:rsidR="00E71FA8" w:rsidRPr="00BF1C98" w:rsidRDefault="00E71FA8" w:rsidP="00E71FA8">
            <w:pPr>
              <w:pStyle w:val="af4"/>
              <w:numPr>
                <w:ilvl w:val="0"/>
                <w:numId w:val="30"/>
              </w:numPr>
              <w:snapToGrid w:val="0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BF1C98"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Pr="00243967" w:rsidRDefault="00E71FA8" w:rsidP="00E71FA8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A8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71FA8" w:rsidRPr="00243967" w:rsidRDefault="00E71FA8" w:rsidP="00E71FA8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FA8" w:rsidRDefault="00E71FA8" w:rsidP="00E71FA8">
            <w:pPr>
              <w:pStyle w:val="af4"/>
              <w:numPr>
                <w:ilvl w:val="0"/>
                <w:numId w:val="12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71FA8" w:rsidRPr="00F22181" w:rsidRDefault="00E71FA8" w:rsidP="00E71FA8">
            <w:pPr>
              <w:pStyle w:val="af4"/>
              <w:numPr>
                <w:ilvl w:val="0"/>
                <w:numId w:val="12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71FA8" w:rsidRPr="00E630F6" w:rsidRDefault="00E71FA8" w:rsidP="00DD3081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 w:rsidR="00DD308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  <w:bookmarkStart w:id="0" w:name="_GoBack"/>
      <w:bookmarkEnd w:id="0"/>
    </w:p>
    <w:p w:rsidR="00951E7F" w:rsidRPr="000F45B2" w:rsidRDefault="00951E7F" w:rsidP="00951E7F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F45B2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0F45B2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F45B2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0F45B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0F45B2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0F45B2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/>
          <w:sz w:val="28"/>
          <w:szCs w:val="28"/>
        </w:rPr>
        <w:br w:type="page"/>
      </w:r>
    </w:p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F472F0">
        <w:trPr>
          <w:trHeight w:val="12127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</w:t>
      </w:r>
      <w:proofErr w:type="gramStart"/>
      <w:r w:rsidRPr="000F45B2">
        <w:rPr>
          <w:rFonts w:ascii="標楷體" w:eastAsia="標楷體" w:hAnsi="標楷體" w:hint="eastAsia"/>
        </w:rPr>
        <w:t>本表若不</w:t>
      </w:r>
      <w:proofErr w:type="gramEnd"/>
      <w:r w:rsidRPr="000F45B2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127C1E" w:rsidRPr="00127C1E">
      <w:rPr>
        <w:rFonts w:ascii="標楷體" w:eastAsia="標楷體" w:hAnsi="標楷體"/>
        <w:noProof/>
        <w:lang w:val="zh-TW"/>
      </w:rPr>
      <w:t>9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127C1E">
      <w:rPr>
        <w:rFonts w:ascii="標楷體" w:eastAsia="標楷體" w:hAnsi="標楷體"/>
        <w:noProof/>
      </w:rPr>
      <w:t>9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7"/>
  </w:num>
  <w:num w:numId="5">
    <w:abstractNumId w:val="11"/>
  </w:num>
  <w:num w:numId="6">
    <w:abstractNumId w:val="26"/>
  </w:num>
  <w:num w:numId="7">
    <w:abstractNumId w:val="20"/>
  </w:num>
  <w:num w:numId="8">
    <w:abstractNumId w:val="32"/>
  </w:num>
  <w:num w:numId="9">
    <w:abstractNumId w:val="23"/>
  </w:num>
  <w:num w:numId="10">
    <w:abstractNumId w:val="30"/>
  </w:num>
  <w:num w:numId="11">
    <w:abstractNumId w:val="25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29"/>
  </w:num>
  <w:num w:numId="17">
    <w:abstractNumId w:val="9"/>
  </w:num>
  <w:num w:numId="18">
    <w:abstractNumId w:val="3"/>
  </w:num>
  <w:num w:numId="19">
    <w:abstractNumId w:val="13"/>
  </w:num>
  <w:num w:numId="20">
    <w:abstractNumId w:val="6"/>
  </w:num>
  <w:num w:numId="21">
    <w:abstractNumId w:val="7"/>
  </w:num>
  <w:num w:numId="22">
    <w:abstractNumId w:val="33"/>
  </w:num>
  <w:num w:numId="23">
    <w:abstractNumId w:val="1"/>
  </w:num>
  <w:num w:numId="24">
    <w:abstractNumId w:val="24"/>
  </w:num>
  <w:num w:numId="25">
    <w:abstractNumId w:val="2"/>
  </w:num>
  <w:num w:numId="26">
    <w:abstractNumId w:val="22"/>
  </w:num>
  <w:num w:numId="27">
    <w:abstractNumId w:val="5"/>
  </w:num>
  <w:num w:numId="28">
    <w:abstractNumId w:val="31"/>
  </w:num>
  <w:num w:numId="29">
    <w:abstractNumId w:val="21"/>
  </w:num>
  <w:num w:numId="30">
    <w:abstractNumId w:val="18"/>
  </w:num>
  <w:num w:numId="31">
    <w:abstractNumId w:val="28"/>
  </w:num>
  <w:num w:numId="32">
    <w:abstractNumId w:val="15"/>
  </w:num>
  <w:num w:numId="33">
    <w:abstractNumId w:val="27"/>
  </w:num>
  <w:num w:numId="3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766D"/>
    <w:rsid w:val="00B71FBC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7366"/>
    <w:rsid w:val="00D1263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27B5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DFBA-F4CC-4C32-854A-E04D0C64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3868</Words>
  <Characters>683</Characters>
  <Application>Microsoft Office Word</Application>
  <DocSecurity>0</DocSecurity>
  <Lines>5</Lines>
  <Paragraphs>9</Paragraphs>
  <ScaleCrop>false</ScaleCrop>
  <Company>CMT</Company>
  <LinksUpToDate>false</LinksUpToDate>
  <CharactersWithSpaces>4542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9</cp:revision>
  <cp:lastPrinted>2018-12-19T00:53:00Z</cp:lastPrinted>
  <dcterms:created xsi:type="dcterms:W3CDTF">2019-01-12T00:53:00Z</dcterms:created>
  <dcterms:modified xsi:type="dcterms:W3CDTF">2019-01-12T01:10:00Z</dcterms:modified>
</cp:coreProperties>
</file>