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1" w:rsidRPr="00941271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國家中山科學研究院法律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事務室</w:t>
      </w:r>
    </w:p>
    <w:p w:rsidR="00941271" w:rsidRPr="00DF6C0D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8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D665C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第</w:t>
      </w:r>
      <w:r w:rsidR="0052225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六</w:t>
      </w:r>
      <w:r w:rsidR="00D665CD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次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Pr="0094127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941271" w:rsidRPr="00941271" w:rsidRDefault="00941271" w:rsidP="00941271">
      <w:pPr>
        <w:pStyle w:val="a4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941271" w:rsidRPr="00941271" w:rsidRDefault="00941271" w:rsidP="00941271">
      <w:pPr>
        <w:pStyle w:val="a4"/>
        <w:spacing w:after="0" w:line="46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行</w:t>
      </w:r>
      <w:r w:rsidR="00386B42">
        <w:rPr>
          <w:rFonts w:ascii="標楷體" w:eastAsia="標楷體" w:hAnsi="標楷體"/>
          <w:color w:val="000000" w:themeColor="text1"/>
          <w:sz w:val="32"/>
          <w:szCs w:val="32"/>
        </w:rPr>
        <w:t>政管理類</w:t>
      </w:r>
      <w:r w:rsidR="00522255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="00522255">
        <w:rPr>
          <w:rFonts w:ascii="標楷體" w:eastAsia="標楷體" w:hAnsi="標楷體"/>
          <w:color w:val="000000" w:themeColor="text1"/>
          <w:sz w:val="32"/>
          <w:szCs w:val="32"/>
        </w:rPr>
        <w:t>務專員</w:t>
      </w:r>
      <w:r w:rsidR="00522255">
        <w:rPr>
          <w:rFonts w:ascii="標楷體" w:eastAsia="標楷體" w:hAnsi="標楷體" w:hint="eastAsia"/>
          <w:color w:val="000000" w:themeColor="text1"/>
          <w:sz w:val="32"/>
          <w:szCs w:val="32"/>
        </w:rPr>
        <w:t>3員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522255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法律</w:t>
      </w: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事務室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108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D665C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5222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="00D665CD">
        <w:rPr>
          <w:rFonts w:ascii="標楷體" w:eastAsia="標楷體" w:hAnsi="標楷體"/>
          <w:bCs/>
          <w:color w:val="000000" w:themeColor="text1"/>
          <w:sz w:val="32"/>
          <w:szCs w:val="32"/>
        </w:rPr>
        <w:t>次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Pr="00941271">
        <w:rPr>
          <w:rFonts w:ascii="標楷體" w:eastAsia="標楷體" w:hAnsi="標楷體"/>
          <w:bCs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941271" w:rsidRPr="00D807CF" w:rsidRDefault="00941271" w:rsidP="00B36940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薪資：依本院</w:t>
      </w:r>
      <w:r w:rsidR="00B36940" w:rsidRPr="00B36940">
        <w:rPr>
          <w:rFonts w:ascii="標楷體" w:eastAsia="標楷體" w:hAnsi="標楷體" w:hint="eastAsia"/>
          <w:color w:val="000000" w:themeColor="text1"/>
          <w:sz w:val="32"/>
          <w:szCs w:val="32"/>
        </w:rPr>
        <w:t>專案核定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B36940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="00B36940">
        <w:rPr>
          <w:rFonts w:ascii="標楷體" w:eastAsia="標楷體" w:hAnsi="標楷體"/>
          <w:color w:val="000000" w:themeColor="text1"/>
          <w:sz w:val="32"/>
          <w:szCs w:val="32"/>
        </w:rPr>
        <w:t>務專員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A44E0">
        <w:rPr>
          <w:rFonts w:ascii="標楷體" w:eastAsia="標楷體" w:hAnsi="標楷體" w:hint="eastAsia"/>
          <w:color w:val="000000" w:themeColor="text1"/>
          <w:sz w:val="32"/>
          <w:szCs w:val="32"/>
        </w:rPr>
        <w:t>項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薪資範圍內，核給基本薪。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941271" w:rsidRPr="00D807CF" w:rsidRDefault="00C94168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依條件</w:t>
      </w:r>
      <w:r w:rsidR="00941271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軍公教退伍(休)再任本院員工，薪資超過法令所訂基準(含主管加給、地域加給)，依法辦理。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公務人員退休人員再任本院員工，依「公務人員退休資遣撫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退休教職員再任本院員工，依「學校教職員退休條例及其施行細則」規定辦理。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</w:t>
      </w:r>
      <w:r w:rsidR="00C9416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</w:t>
      </w:r>
      <w:r w:rsidR="00C9416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4A1FB5" w:rsidP="00547148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大學</w:t>
      </w:r>
      <w:r w:rsidR="00063C35">
        <w:rPr>
          <w:rFonts w:ascii="標楷體" w:eastAsia="標楷體" w:hAnsi="標楷體" w:hint="eastAsia"/>
          <w:color w:val="000000" w:themeColor="text1"/>
          <w:sz w:val="32"/>
          <w:szCs w:val="32"/>
        </w:rPr>
        <w:t>（含</w:t>
      </w:r>
      <w:r w:rsidR="00063C35">
        <w:rPr>
          <w:rFonts w:ascii="標楷體" w:eastAsia="標楷體" w:hAnsi="標楷體"/>
          <w:color w:val="000000" w:themeColor="text1"/>
          <w:sz w:val="32"/>
          <w:szCs w:val="32"/>
        </w:rPr>
        <w:t>）</w:t>
      </w:r>
      <w:r w:rsidR="00063C35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063C35">
        <w:rPr>
          <w:rFonts w:ascii="標楷體" w:eastAsia="標楷體" w:hAnsi="標楷體"/>
          <w:color w:val="000000" w:themeColor="text1"/>
          <w:sz w:val="32"/>
          <w:szCs w:val="32"/>
        </w:rPr>
        <w:t>上</w:t>
      </w:r>
      <w:r w:rsidR="00941271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547148" w:rsidRPr="0054714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D807C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後三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個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月內，本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院始查覺者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，得取消錄取資格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思表示及舞弊者。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大陸地區、香港或澳門地區人士。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無行為能力或限制行為能力。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曾犯前款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因案被通緝或在羈押、管收中。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依法停止任用。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褫奪公權尚未復權。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受監護宣告尚未撤銷。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於本院服務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因有損本院行為，遭解僱或以不勝任人員資遣。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941271" w:rsidRPr="00941271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品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德、操守或</w:t>
      </w:r>
      <w:proofErr w:type="gramStart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941271" w:rsidRPr="00941271" w:rsidRDefault="00941271" w:rsidP="0094127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甄試簡章及職缺需求刊登於本院全球資訊網(http://www.ncsist.org.tw)，公告報名至10</w:t>
      </w:r>
      <w:r w:rsidR="00973BF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522255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522255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符合報考資格者，需至本院網路徵才系統</w:t>
      </w:r>
      <w:proofErr w:type="gramStart"/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423898" w:rsidRP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https://join.ncsist.org.tw</w:t>
      </w:r>
      <w:proofErr w:type="gramStart"/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貼妥照片，格式如附件</w:t>
      </w:r>
      <w:r w:rsid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23898">
        <w:rPr>
          <w:rFonts w:ascii="標楷體" w:eastAsia="標楷體" w:hAnsi="標楷體"/>
          <w:color w:val="000000" w:themeColor="text1"/>
          <w:sz w:val="32"/>
          <w:szCs w:val="32"/>
        </w:rPr>
        <w:t>成績單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、英文檢定證明、論文、期刊發表、證照、證書等相關資料後，選擇報考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需求單位於本院徵才系統資料庫搜尋並篩選符合報考資格者後辦理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合格者，需求單位以電子郵件、書面或簡訊通知參加甄試。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應屆畢業生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名甄試時尚未取得畢業證書者，僅需繳交學生證掃描</w:t>
      </w:r>
      <w:proofErr w:type="gramStart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查驗。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人員錄取後，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於</w:t>
      </w:r>
      <w:proofErr w:type="gramStart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錄取通知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起至報到日</w:t>
      </w:r>
      <w:proofErr w:type="gramStart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期間，</w:t>
      </w:r>
      <w:proofErr w:type="gramEnd"/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繳驗畢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業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證書正本（如為學校因素無法如期繳交，須出具學校開立之佐證證明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，若無法繳驗，則取消錄取資格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941271" w:rsidRPr="004A1FB5" w:rsidRDefault="005C1C1D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A1FB5">
        <w:rPr>
          <w:rFonts w:ascii="標楷體" w:eastAsia="標楷體" w:hAnsi="標楷體" w:hint="eastAsia"/>
          <w:sz w:val="32"/>
          <w:szCs w:val="32"/>
        </w:rPr>
        <w:t>本次</w:t>
      </w:r>
      <w:r w:rsidRPr="004A1FB5">
        <w:rPr>
          <w:rFonts w:ascii="標楷體" w:eastAsia="標楷體" w:hAnsi="標楷體"/>
          <w:sz w:val="32"/>
          <w:szCs w:val="32"/>
        </w:rPr>
        <w:t>人力進用不開放本院員工報名</w:t>
      </w:r>
      <w:r w:rsidR="00941271" w:rsidRPr="004A1FB5">
        <w:rPr>
          <w:rFonts w:ascii="標楷體" w:eastAsia="標楷體" w:hAnsi="標楷體" w:hint="eastAsia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E01B73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PDF檔</w:t>
      </w:r>
      <w:r w:rsidR="00E01B73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，並依誠信原則，確實填寫在本院服務之親屬及朋友關係，若未誠實填寫而錄取，本院則予不經預告終止契約解除聘僱。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報考所需之個人相關掃描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</w:t>
      </w:r>
      <w:proofErr w:type="gramStart"/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如：工作經歷證明、證照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E01B73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成績單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或英文檢定成績等，請參考簡章之員額需求表</w:t>
      </w:r>
      <w:proofErr w:type="gramStart"/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提供工作經歷證明者，格式不限，但需由任職機構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或雇主蓋章認可，內容需註明從事之工作內容或職稱及任職時間。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若有繳交非我國政府機構之工作經歷證明，需再檢附個人社會保險投保證明</w:t>
      </w:r>
      <w:proofErr w:type="gramStart"/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如：勞保、公保、農保…等</w:t>
      </w:r>
      <w:proofErr w:type="gramStart"/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，如未檢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941271" w:rsidRPr="005C1C1D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具身心障礙身分者，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身心障礙手冊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證明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正、反面掃描檔。</w:t>
      </w:r>
    </w:p>
    <w:p w:rsidR="00941271" w:rsidRPr="00E01B73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具原住民族身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E01B73" w:rsidRPr="00941271" w:rsidRDefault="00E01B73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近3個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月申請之警察刑事紀錄證明書正本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掃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描檔</w:t>
      </w:r>
      <w:proofErr w:type="gramStart"/>
      <w:r>
        <w:rPr>
          <w:rFonts w:ascii="標楷體" w:eastAsia="標楷體" w:hAnsi="標楷體"/>
          <w:color w:val="000000" w:themeColor="text1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 w:themeColor="text1"/>
          <w:sz w:val="32"/>
          <w:szCs w:val="32"/>
        </w:rPr>
        <w:t>證明期間：「全部期間」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甄試時間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522255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10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實際甄試時間以甄試通知為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甄試地點：暫定桃園市龍潭區中科院新新院區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實際甄試地點以甄試通知為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甄試方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式：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項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書面審查/筆試/口試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成績合格標準請參閱員額需求表，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總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標準為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70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分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滿分100分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不予錄取。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排序：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依序以筆試成績、口試平均成績、書面審查平均成績較高者為優先；遇所有成績均相同時，由單位決定錄取順序。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完成各階段甄試後合格但未錄取之應徵者得設為備取人員，並由單位依成績排定備取順序，依序備取，儲備期限自甄試結果奉核定次日起4個月內有效。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且應簽署自願放棄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切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結書，由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位自行保管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預由本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9D234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941271" w:rsidRPr="00941271" w:rsidRDefault="00941271" w:rsidP="0094127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9D234E" w:rsidRDefault="00941271" w:rsidP="009D234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proofErr w:type="gramStart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亓</w:t>
      </w:r>
      <w:proofErr w:type="gramEnd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承</w:t>
      </w:r>
      <w:proofErr w:type="gramStart"/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濬</w:t>
      </w:r>
      <w:proofErr w:type="gramEnd"/>
      <w:r w:rsidR="00B36377">
        <w:rPr>
          <w:rFonts w:ascii="標楷體" w:eastAsia="標楷體" w:hAnsi="標楷體"/>
          <w:color w:val="000000" w:themeColor="text1"/>
          <w:sz w:val="32"/>
          <w:szCs w:val="32"/>
        </w:rPr>
        <w:t>副</w:t>
      </w:r>
      <w:r w:rsidR="00B36377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064</w:t>
      </w:r>
    </w:p>
    <w:p w:rsidR="00941271" w:rsidRPr="009D234E" w:rsidRDefault="001013DF" w:rsidP="009D234E">
      <w:pPr>
        <w:snapToGrid w:val="0"/>
        <w:spacing w:line="460" w:lineRule="exact"/>
        <w:ind w:leftChars="300" w:left="720" w:firstLineChars="700" w:firstLine="2240"/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941271" w:rsidRPr="009D234E" w:rsidSect="009D234E">
          <w:footerReference w:type="default" r:id="rId8"/>
          <w:pgSz w:w="11906" w:h="16838"/>
          <w:pgMar w:top="1418" w:right="1416" w:bottom="1135" w:left="1418" w:header="567" w:footer="85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楊采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樺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36377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073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CA3445" w:rsidRPr="00DF6C0D" w:rsidTr="005A3F40">
        <w:trPr>
          <w:cantSplit/>
          <w:trHeight w:val="561"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445" w:rsidRPr="00DF6C0D" w:rsidRDefault="00CA3445" w:rsidP="00522255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法律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事務室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="0052225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次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專案人力進用員額需求表</w:t>
            </w:r>
          </w:p>
        </w:tc>
      </w:tr>
      <w:tr w:rsidR="00CA3445" w:rsidRPr="00DF6C0D" w:rsidTr="009B50F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CA3445" w:rsidRPr="00DF6C0D" w:rsidTr="001A44E0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445" w:rsidRPr="00DF6C0D" w:rsidRDefault="00CA3445" w:rsidP="009B50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40" w:rsidRPr="005A3F40" w:rsidRDefault="005A3F40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F40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</w:p>
          <w:p w:rsidR="00CA3445" w:rsidRPr="005A3F40" w:rsidRDefault="005A3F40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F40">
              <w:rPr>
                <w:rFonts w:ascii="標楷體" w:eastAsia="標楷體" w:hAnsi="標楷體"/>
                <w:color w:val="000000" w:themeColor="text1"/>
              </w:rPr>
              <w:t>管理類</w:t>
            </w:r>
          </w:p>
          <w:p w:rsidR="005A3F40" w:rsidRPr="005A3F40" w:rsidRDefault="00CA3445" w:rsidP="005A3F4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A3F4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5A3F40" w:rsidRPr="005A3F40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="005A3F40" w:rsidRPr="005A3F40">
              <w:rPr>
                <w:rFonts w:ascii="標楷體" w:eastAsia="標楷體" w:hAnsi="標楷體"/>
                <w:color w:val="000000" w:themeColor="text1"/>
              </w:rPr>
              <w:t>務</w:t>
            </w:r>
          </w:p>
          <w:p w:rsidR="00CA3445" w:rsidRPr="00F34659" w:rsidRDefault="005A3F40" w:rsidP="005A3F4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A3F40">
              <w:rPr>
                <w:rFonts w:ascii="標楷體" w:eastAsia="標楷體" w:hAnsi="標楷體"/>
                <w:color w:val="000000" w:themeColor="text1"/>
              </w:rPr>
              <w:t>專員</w:t>
            </w:r>
            <w:proofErr w:type="gramStart"/>
            <w:r w:rsidR="00CA3445" w:rsidRPr="005A3F4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</w:p>
          <w:p w:rsidR="00CA3445" w:rsidRPr="00DF6C0D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1FB5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Default="003B48C0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50</w:t>
            </w:r>
            <w:r w:rsidR="00CA3445" w:rsidRPr="005C0169">
              <w:rPr>
                <w:rFonts w:ascii="標楷體" w:eastAsia="標楷體" w:hAnsi="標楷體"/>
                <w:color w:val="000000" w:themeColor="text1"/>
              </w:rPr>
              <w:t>,0</w:t>
            </w:r>
            <w:r w:rsidR="00CA3445">
              <w:rPr>
                <w:rFonts w:ascii="標楷體" w:eastAsia="標楷體" w:hAnsi="標楷體"/>
                <w:color w:val="000000" w:themeColor="text1"/>
              </w:rPr>
              <w:t>0</w:t>
            </w:r>
            <w:r w:rsidR="00CA3445" w:rsidRPr="005C0169">
              <w:rPr>
                <w:rFonts w:ascii="標楷體" w:eastAsia="標楷體" w:hAnsi="標楷體"/>
                <w:color w:val="000000" w:themeColor="text1"/>
              </w:rPr>
              <w:t>0</w:t>
            </w:r>
          </w:p>
          <w:p w:rsid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CA3445" w:rsidRPr="00DF6C0D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65</w:t>
            </w:r>
            <w:r w:rsidRPr="005C01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P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445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CA3445">
              <w:rPr>
                <w:rFonts w:ascii="標楷體" w:eastAsia="標楷體" w:hAnsi="標楷體"/>
                <w:color w:val="000000" w:themeColor="text1"/>
              </w:rPr>
              <w:t>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255" w:rsidRPr="00220A07" w:rsidRDefault="00403FC3" w:rsidP="00220A07">
            <w:pPr>
              <w:pStyle w:val="a3"/>
              <w:numPr>
                <w:ilvl w:val="0"/>
                <w:numId w:val="1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內外</w:t>
            </w:r>
            <w:r w:rsidR="00522255" w:rsidRPr="004A1FB5">
              <w:rPr>
                <w:rFonts w:ascii="標楷體" w:eastAsia="標楷體" w:hAnsi="標楷體" w:hint="eastAsia"/>
              </w:rPr>
              <w:t>大學</w:t>
            </w:r>
            <w:r w:rsidR="009D2C73">
              <w:rPr>
                <w:rFonts w:ascii="標楷體" w:eastAsia="標楷體" w:hAnsi="標楷體" w:hint="eastAsia"/>
              </w:rPr>
              <w:t>法</w:t>
            </w:r>
            <w:r w:rsidR="009D2C73">
              <w:rPr>
                <w:rFonts w:ascii="標楷體" w:eastAsia="標楷體" w:hAnsi="標楷體"/>
              </w:rPr>
              <w:t>律</w:t>
            </w:r>
            <w:r w:rsidR="009D2C73">
              <w:rPr>
                <w:rFonts w:ascii="標楷體" w:eastAsia="標楷體" w:hAnsi="標楷體" w:hint="eastAsia"/>
              </w:rPr>
              <w:t>研</w:t>
            </w:r>
            <w:r w:rsidR="009D2C73">
              <w:rPr>
                <w:rFonts w:ascii="標楷體" w:eastAsia="標楷體" w:hAnsi="標楷體"/>
              </w:rPr>
              <w:t>究所</w:t>
            </w:r>
            <w:r w:rsidR="00522255" w:rsidRPr="004A1FB5">
              <w:rPr>
                <w:rFonts w:ascii="標楷體" w:eastAsia="標楷體" w:hAnsi="標楷體" w:hint="eastAsia"/>
              </w:rPr>
              <w:t>碩士</w:t>
            </w:r>
            <w:r w:rsidR="009D2C73">
              <w:rPr>
                <w:rFonts w:ascii="標楷體" w:eastAsia="標楷體" w:hAnsi="標楷體" w:hint="eastAsia"/>
              </w:rPr>
              <w:t>畢業</w:t>
            </w:r>
            <w:r w:rsidR="00220A07">
              <w:rPr>
                <w:rFonts w:ascii="標楷體" w:eastAsia="標楷體" w:hAnsi="標楷體" w:hint="eastAsia"/>
              </w:rPr>
              <w:t>；</w:t>
            </w:r>
            <w:r w:rsidR="00220A07"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內外</w:t>
            </w:r>
            <w:r w:rsidR="009D2C73" w:rsidRPr="00220A07">
              <w:rPr>
                <w:rFonts w:ascii="標楷體" w:eastAsia="標楷體" w:hAnsi="標楷體" w:hint="eastAsia"/>
              </w:rPr>
              <w:t>大學</w:t>
            </w:r>
            <w:r w:rsidR="00522255" w:rsidRPr="00220A07">
              <w:rPr>
                <w:rFonts w:ascii="標楷體" w:eastAsia="標楷體" w:hAnsi="標楷體" w:hint="eastAsia"/>
              </w:rPr>
              <w:t>法律</w:t>
            </w:r>
            <w:r w:rsidR="009D2C73" w:rsidRPr="00220A07">
              <w:rPr>
                <w:rFonts w:ascii="標楷體" w:eastAsia="標楷體" w:hAnsi="標楷體" w:hint="eastAsia"/>
              </w:rPr>
              <w:t>系畢</w:t>
            </w:r>
            <w:r w:rsidR="009D2C73" w:rsidRPr="00220A07">
              <w:rPr>
                <w:rFonts w:ascii="標楷體" w:eastAsia="標楷體" w:hAnsi="標楷體"/>
              </w:rPr>
              <w:t>業</w:t>
            </w:r>
            <w:r w:rsidR="009D2C73" w:rsidRPr="00220A07">
              <w:rPr>
                <w:rFonts w:ascii="標楷體" w:eastAsia="標楷體" w:hAnsi="標楷體" w:hint="eastAsia"/>
              </w:rPr>
              <w:t>，且</w:t>
            </w:r>
            <w:r w:rsidR="00522255" w:rsidRPr="00220A07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="00522255" w:rsidRPr="00220A07">
              <w:rPr>
                <w:rFonts w:ascii="標楷體" w:eastAsia="標楷體" w:hAnsi="標楷體" w:hint="eastAsia"/>
              </w:rPr>
              <w:t>一</w:t>
            </w:r>
            <w:proofErr w:type="gramEnd"/>
            <w:r w:rsidR="00522255" w:rsidRPr="00220A07">
              <w:rPr>
                <w:rFonts w:ascii="標楷體" w:eastAsia="標楷體" w:hAnsi="標楷體" w:hint="eastAsia"/>
              </w:rPr>
              <w:t>者：</w:t>
            </w:r>
          </w:p>
          <w:p w:rsidR="00522255" w:rsidRDefault="00522255" w:rsidP="00522255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76E04">
              <w:rPr>
                <w:rFonts w:ascii="標楷體" w:eastAsia="標楷體" w:hAnsi="標楷體" w:hint="eastAsia"/>
              </w:rPr>
              <w:t>司法官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考</w:t>
            </w:r>
            <w:r w:rsidRPr="00476E04">
              <w:rPr>
                <w:rFonts w:ascii="標楷體" w:eastAsia="標楷體" w:hAnsi="標楷體" w:hint="eastAsia"/>
              </w:rPr>
              <w:t>或律師高考合格。</w:t>
            </w:r>
          </w:p>
          <w:p w:rsidR="00522255" w:rsidRDefault="00522255" w:rsidP="00522255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E73F8">
              <w:rPr>
                <w:rFonts w:ascii="標楷體" w:eastAsia="標楷體" w:hAnsi="標楷體" w:hint="eastAsia"/>
              </w:rPr>
              <w:t>下列國家考試類科及格：</w:t>
            </w:r>
          </w:p>
          <w:p w:rsidR="00522255" w:rsidRPr="00BE73F8" w:rsidRDefault="00522255" w:rsidP="00522255">
            <w:pPr>
              <w:pStyle w:val="a3"/>
              <w:numPr>
                <w:ilvl w:val="0"/>
                <w:numId w:val="2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/>
              </w:rPr>
              <w:t>等及地方特考：</w:t>
            </w:r>
            <w:r w:rsidRPr="00BE73F8">
              <w:rPr>
                <w:rFonts w:ascii="標楷體" w:eastAsia="標楷體" w:hAnsi="標楷體" w:hint="eastAsia"/>
              </w:rPr>
              <w:t>法制、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律廉政、</w:t>
            </w:r>
            <w:r w:rsidRPr="00BE73F8">
              <w:rPr>
                <w:rFonts w:ascii="標楷體" w:eastAsia="標楷體" w:hAnsi="標楷體" w:hint="eastAsia"/>
              </w:rPr>
              <w:t>智慧財產行政</w:t>
            </w:r>
            <w:r>
              <w:rPr>
                <w:rFonts w:ascii="標楷體" w:eastAsia="標楷體" w:hAnsi="標楷體" w:hint="eastAsia"/>
              </w:rPr>
              <w:t>、</w:t>
            </w:r>
            <w:r w:rsidRPr="00BE73F8">
              <w:rPr>
                <w:rFonts w:ascii="標楷體" w:eastAsia="標楷體" w:hAnsi="標楷體" w:hint="eastAsia"/>
              </w:rPr>
              <w:t>公平交易管理等類科。</w:t>
            </w:r>
          </w:p>
          <w:p w:rsidR="00522255" w:rsidRDefault="00522255" w:rsidP="00522255">
            <w:pPr>
              <w:pStyle w:val="a3"/>
              <w:numPr>
                <w:ilvl w:val="0"/>
                <w:numId w:val="2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E73F8">
              <w:rPr>
                <w:rFonts w:ascii="標楷體" w:eastAsia="標楷體" w:hAnsi="標楷體" w:hint="eastAsia"/>
              </w:rPr>
              <w:t>司法特考：司法考試類科之司法事務官、檢察事務官、法院書記官</w:t>
            </w:r>
            <w:r>
              <w:rPr>
                <w:rFonts w:ascii="標楷體" w:eastAsia="標楷體" w:hAnsi="標楷體" w:hint="eastAsia"/>
              </w:rPr>
              <w:t>或</w:t>
            </w:r>
            <w:r w:rsidRPr="00BE73F8">
              <w:rPr>
                <w:rFonts w:ascii="標楷體" w:eastAsia="標楷體" w:hAnsi="標楷體" w:hint="eastAsia"/>
              </w:rPr>
              <w:t>行政執行官等類科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522255" w:rsidRDefault="00522255" w:rsidP="00522255">
            <w:pPr>
              <w:pStyle w:val="a3"/>
              <w:numPr>
                <w:ilvl w:val="0"/>
                <w:numId w:val="2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E73F8">
              <w:rPr>
                <w:rFonts w:ascii="標楷體" w:eastAsia="標楷體" w:hAnsi="標楷體" w:hint="eastAsia"/>
              </w:rPr>
              <w:t>其他國家考試：關</w:t>
            </w:r>
            <w:r>
              <w:rPr>
                <w:rFonts w:ascii="標楷體" w:eastAsia="標楷體" w:hAnsi="標楷體" w:hint="eastAsia"/>
              </w:rPr>
              <w:t>務</w:t>
            </w:r>
            <w:r w:rsidRPr="00BE73F8">
              <w:rPr>
                <w:rFonts w:ascii="標楷體" w:eastAsia="標楷體" w:hAnsi="標楷體" w:hint="eastAsia"/>
              </w:rPr>
              <w:t>特考</w:t>
            </w:r>
            <w:r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/>
              </w:rPr>
              <w:t>稅</w:t>
            </w:r>
            <w:r w:rsidRPr="00BE73F8">
              <w:rPr>
                <w:rFonts w:ascii="標楷體" w:eastAsia="標楷體" w:hAnsi="標楷體" w:hint="eastAsia"/>
              </w:rPr>
              <w:t>法務類科、法務部調查局特考法律實務類科、</w:t>
            </w:r>
            <w:proofErr w:type="gramStart"/>
            <w:r w:rsidRPr="00BE73F8">
              <w:rPr>
                <w:rFonts w:ascii="標楷體" w:eastAsia="標楷體" w:hAnsi="標楷體" w:hint="eastAsia"/>
              </w:rPr>
              <w:t>ㄧ</w:t>
            </w:r>
            <w:proofErr w:type="gramEnd"/>
            <w:r w:rsidRPr="00BE73F8">
              <w:rPr>
                <w:rFonts w:ascii="標楷體" w:eastAsia="標楷體" w:hAnsi="標楷體" w:hint="eastAsia"/>
              </w:rPr>
              <w:t>般警察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員</w:t>
            </w:r>
            <w:r>
              <w:rPr>
                <w:rFonts w:ascii="標楷體" w:eastAsia="標楷體" w:hAnsi="標楷體" w:hint="eastAsia"/>
              </w:rPr>
              <w:t>或</w:t>
            </w:r>
            <w:r w:rsidRPr="00BE73F8">
              <w:rPr>
                <w:rFonts w:ascii="標楷體" w:eastAsia="標楷體" w:hAnsi="標楷體" w:hint="eastAsia"/>
              </w:rPr>
              <w:t>警察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員</w:t>
            </w:r>
            <w:r w:rsidRPr="00BE73F8">
              <w:rPr>
                <w:rFonts w:ascii="標楷體" w:eastAsia="標楷體" w:hAnsi="標楷體" w:hint="eastAsia"/>
              </w:rPr>
              <w:t>特考</w:t>
            </w:r>
            <w:r>
              <w:rPr>
                <w:rFonts w:ascii="標楷體" w:eastAsia="標楷體" w:hAnsi="標楷體" w:hint="eastAsia"/>
              </w:rPr>
              <w:t>警</w:t>
            </w:r>
            <w:r>
              <w:rPr>
                <w:rFonts w:ascii="標楷體" w:eastAsia="標楷體" w:hAnsi="標楷體"/>
              </w:rPr>
              <w:t>察</w:t>
            </w:r>
            <w:r w:rsidRPr="00BE73F8">
              <w:rPr>
                <w:rFonts w:ascii="標楷體" w:eastAsia="標楷體" w:hAnsi="標楷體" w:hint="eastAsia"/>
              </w:rPr>
              <w:t>法制</w:t>
            </w:r>
            <w:r>
              <w:rPr>
                <w:rFonts w:ascii="標楷體" w:eastAsia="標楷體" w:hAnsi="標楷體" w:hint="eastAsia"/>
              </w:rPr>
              <w:t>等</w:t>
            </w:r>
            <w:r w:rsidRPr="00BE73F8">
              <w:rPr>
                <w:rFonts w:ascii="標楷體" w:eastAsia="標楷體" w:hAnsi="標楷體" w:hint="eastAsia"/>
              </w:rPr>
              <w:t>類科。</w:t>
            </w:r>
          </w:p>
          <w:p w:rsidR="00CA3445" w:rsidRDefault="00522255" w:rsidP="00220A07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E73F8">
              <w:rPr>
                <w:rFonts w:ascii="標楷體" w:eastAsia="標楷體" w:hAnsi="標楷體" w:hint="eastAsia"/>
              </w:rPr>
              <w:t>擔任各級法院法官助理</w:t>
            </w:r>
            <w:r>
              <w:rPr>
                <w:rFonts w:ascii="標楷體" w:eastAsia="標楷體" w:hAnsi="標楷體" w:hint="eastAsia"/>
              </w:rPr>
              <w:t>三</w:t>
            </w:r>
            <w:r w:rsidRPr="00BE73F8">
              <w:rPr>
                <w:rFonts w:ascii="標楷體" w:eastAsia="標楷體" w:hAnsi="標楷體" w:hint="eastAsia"/>
              </w:rPr>
              <w:t>年以上。</w:t>
            </w:r>
          </w:p>
          <w:p w:rsidR="00CA3445" w:rsidRPr="00476E04" w:rsidRDefault="00CA3445" w:rsidP="00220A07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72F1A">
              <w:rPr>
                <w:rFonts w:ascii="標楷體" w:eastAsia="標楷體" w:hAnsi="標楷體" w:hint="eastAsia"/>
              </w:rPr>
              <w:t>與擬任職務有關之重要法律實務工作（由本院認定）</w:t>
            </w:r>
            <w:r w:rsidR="00522255">
              <w:rPr>
                <w:rFonts w:ascii="標楷體" w:eastAsia="標楷體" w:hAnsi="標楷體" w:hint="eastAsia"/>
              </w:rPr>
              <w:t>五</w:t>
            </w:r>
            <w:r w:rsidRPr="00872F1A">
              <w:rPr>
                <w:rFonts w:ascii="標楷體" w:eastAsia="標楷體" w:hAnsi="標楷體" w:hint="eastAsia"/>
              </w:rPr>
              <w:t>年以上。</w:t>
            </w:r>
          </w:p>
          <w:p w:rsidR="00CA3445" w:rsidRPr="004A1FB5" w:rsidRDefault="00CA3445" w:rsidP="001A44E0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加分</w:t>
            </w:r>
            <w:r>
              <w:rPr>
                <w:rFonts w:ascii="標楷體" w:eastAsia="標楷體" w:hAnsi="標楷體"/>
              </w:rPr>
              <w:t>條件：</w:t>
            </w:r>
          </w:p>
          <w:p w:rsidR="00CA3445" w:rsidRPr="004A1FB5" w:rsidRDefault="00CA3445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A1FB5">
              <w:rPr>
                <w:rFonts w:ascii="標楷體" w:eastAsia="標楷體" w:hAnsi="標楷體" w:hint="eastAsia"/>
              </w:rPr>
              <w:t>國外</w:t>
            </w:r>
            <w:r w:rsidR="00403FC3">
              <w:rPr>
                <w:rFonts w:ascii="標楷體" w:eastAsia="標楷體" w:hAnsi="標楷體" w:hint="eastAsia"/>
              </w:rPr>
              <w:t>大</w:t>
            </w:r>
            <w:r w:rsidR="00403FC3">
              <w:rPr>
                <w:rFonts w:ascii="標楷體" w:eastAsia="標楷體" w:hAnsi="標楷體"/>
              </w:rPr>
              <w:t>學</w:t>
            </w:r>
            <w:r w:rsidR="00403FC3">
              <w:rPr>
                <w:rFonts w:ascii="標楷體" w:eastAsia="標楷體" w:hAnsi="標楷體" w:hint="eastAsia"/>
              </w:rPr>
              <w:t>法</w:t>
            </w:r>
            <w:r w:rsidR="00403FC3">
              <w:rPr>
                <w:rFonts w:ascii="標楷體" w:eastAsia="標楷體" w:hAnsi="標楷體"/>
              </w:rPr>
              <w:t>律研究所</w:t>
            </w:r>
            <w:r w:rsidRPr="004A1FB5">
              <w:rPr>
                <w:rFonts w:ascii="標楷體" w:eastAsia="標楷體" w:hAnsi="標楷體" w:hint="eastAsia"/>
              </w:rPr>
              <w:t>碩士</w:t>
            </w:r>
            <w:r w:rsidR="00403FC3">
              <w:rPr>
                <w:rFonts w:ascii="標楷體" w:eastAsia="標楷體" w:hAnsi="標楷體" w:hint="eastAsia"/>
              </w:rPr>
              <w:t>畢業</w:t>
            </w:r>
            <w:r w:rsidRPr="004A1FB5">
              <w:rPr>
                <w:rFonts w:ascii="標楷體" w:eastAsia="標楷體" w:hAnsi="標楷體" w:hint="eastAsia"/>
              </w:rPr>
              <w:t>。</w:t>
            </w:r>
          </w:p>
          <w:p w:rsidR="001A44E0" w:rsidRDefault="001A44E0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益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績</w:t>
            </w:r>
            <w:proofErr w:type="gramEnd"/>
            <w:r>
              <w:rPr>
                <w:rFonts w:ascii="標楷體" w:eastAsia="標楷體" w:hAnsi="標楷體"/>
              </w:rPr>
              <w:t>75</w:t>
            </w:r>
            <w:r>
              <w:rPr>
                <w:rFonts w:ascii="標楷體" w:eastAsia="標楷體" w:hAnsi="標楷體" w:hint="eastAsia"/>
              </w:rPr>
              <w:t>0分</w:t>
            </w:r>
            <w:r>
              <w:rPr>
                <w:rFonts w:ascii="標楷體" w:eastAsia="標楷體" w:hAnsi="標楷體"/>
              </w:rPr>
              <w:t>以上（含比照）</w:t>
            </w:r>
            <w:r w:rsidR="00F719CD">
              <w:rPr>
                <w:rFonts w:ascii="標楷體" w:eastAsia="標楷體" w:hAnsi="標楷體" w:hint="eastAsia"/>
              </w:rPr>
              <w:t>。</w:t>
            </w:r>
          </w:p>
          <w:p w:rsidR="00F719CD" w:rsidRDefault="00F719CD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律</w:t>
            </w:r>
            <w:r>
              <w:rPr>
                <w:rFonts w:ascii="標楷體" w:eastAsia="標楷體" w:hAnsi="標楷體"/>
              </w:rPr>
              <w:t>師合格證照。</w:t>
            </w:r>
          </w:p>
          <w:p w:rsidR="00CA3445" w:rsidRPr="004A1FB5" w:rsidRDefault="00CA3445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A1FB5">
              <w:rPr>
                <w:rFonts w:ascii="標楷體" w:eastAsia="標楷體" w:hAnsi="標楷體" w:hint="eastAsia"/>
              </w:rPr>
              <w:t>具有涉外商務法律談判及處理經驗者。</w:t>
            </w:r>
          </w:p>
          <w:p w:rsidR="00CA3445" w:rsidRPr="004A1FB5" w:rsidRDefault="00CA3445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A1FB5">
              <w:rPr>
                <w:rFonts w:ascii="標楷體" w:eastAsia="標楷體" w:hAnsi="標楷體" w:hint="eastAsia"/>
              </w:rPr>
              <w:t>熟悉智慧財產權或商事法領域者。</w:t>
            </w:r>
          </w:p>
          <w:p w:rsidR="00ED6965" w:rsidRPr="00522255" w:rsidRDefault="00CA3445" w:rsidP="00522255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A1FB5">
              <w:rPr>
                <w:rFonts w:ascii="標楷體" w:eastAsia="標楷體" w:hAnsi="標楷體" w:hint="eastAsia"/>
              </w:rPr>
              <w:t>熟悉法制作業或法令遵循業務。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各類契約（包含中、英文契約）審查、協商、談判及擬定。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辦理本院各項法規法制作業協助制定、審查。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辦理本院各項法令、契約適用爭議解釋。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辦理本院各類型訴訟爭議處理。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提供各類法律議題</w:t>
            </w:r>
            <w:proofErr w:type="gramStart"/>
            <w:r w:rsidRPr="00502011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502011">
              <w:rPr>
                <w:rFonts w:ascii="標楷體" w:eastAsia="標楷體" w:hAnsi="標楷體" w:hint="eastAsia"/>
                <w:color w:val="000000" w:themeColor="text1"/>
              </w:rPr>
              <w:t>析、解決方案及風險管理。</w:t>
            </w:r>
          </w:p>
          <w:p w:rsidR="00CA3445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參與本院各類專案計畫提供法務協助。</w:t>
            </w:r>
          </w:p>
          <w:p w:rsidR="003B48C0" w:rsidRPr="00502011" w:rsidRDefault="003B48C0" w:rsidP="003B48C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48C0">
              <w:rPr>
                <w:rFonts w:ascii="標楷體" w:eastAsia="標楷體" w:hAnsi="標楷體" w:hint="eastAsia"/>
                <w:color w:val="000000" w:themeColor="text1"/>
              </w:rPr>
              <w:t>可配合專案計畫法務需求，機動出差</w:t>
            </w:r>
            <w:r w:rsidR="0056306C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3B48C0">
              <w:rPr>
                <w:rFonts w:ascii="標楷體" w:eastAsia="標楷體" w:hAnsi="標楷體" w:hint="eastAsia"/>
                <w:color w:val="000000" w:themeColor="text1"/>
              </w:rPr>
              <w:t>在外駐點。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其他與法務相關之工作。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其他臨時交辦工作。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DF6C0D" w:rsidRDefault="003B48C0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DF6C0D" w:rsidRDefault="00CA3445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A3445" w:rsidRPr="00DF6C0D" w:rsidRDefault="00CA3445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3F2626" w:rsidRDefault="00CA3445" w:rsidP="00F719CD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3F2626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書面審查10%</w:t>
            </w:r>
          </w:p>
          <w:p w:rsidR="00CA3445" w:rsidRPr="003F2626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(加分</w:t>
            </w:r>
            <w:r w:rsidRPr="003F2626">
              <w:rPr>
                <w:rFonts w:ascii="標楷體" w:eastAsia="標楷體" w:hAnsi="標楷體"/>
                <w:sz w:val="22"/>
              </w:rPr>
              <w:t>條件</w:t>
            </w:r>
            <w:r w:rsidRPr="003F2626">
              <w:rPr>
                <w:rFonts w:ascii="標楷體" w:eastAsia="標楷體" w:hAnsi="標楷體" w:hint="eastAsia"/>
                <w:color w:val="000000"/>
                <w:w w:val="80"/>
              </w:rPr>
              <w:t>)</w:t>
            </w:r>
          </w:p>
          <w:p w:rsidR="00CA3445" w:rsidRPr="00644D70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sz w:val="22"/>
              </w:rPr>
              <w:t>筆試40%</w:t>
            </w:r>
          </w:p>
          <w:p w:rsidR="00CA3445" w:rsidRPr="003F2626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(70分及格</w:t>
            </w:r>
            <w:r w:rsidRPr="003F2626">
              <w:rPr>
                <w:rFonts w:ascii="標楷體" w:eastAsia="標楷體" w:hAnsi="標楷體" w:hint="eastAsia"/>
                <w:color w:val="000000"/>
                <w:sz w:val="22"/>
              </w:rPr>
              <w:t>，及格者方可參加口試</w:t>
            </w:r>
            <w:r w:rsidRPr="003F2626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CA3445" w:rsidRPr="00641DD8" w:rsidRDefault="00CA3445" w:rsidP="00F719CD">
            <w:pPr>
              <w:pStyle w:val="a3"/>
              <w:numPr>
                <w:ilvl w:val="0"/>
                <w:numId w:val="23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命題以下列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領域之基本概念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為考試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命題範圍之例示，惟實際試題並不完全以此為限，仍</w:t>
            </w:r>
            <w:proofErr w:type="gramStart"/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可命擬相關</w:t>
            </w:r>
            <w:proofErr w:type="gramEnd"/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之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綜合性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試題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。</w:t>
            </w:r>
          </w:p>
          <w:p w:rsidR="00CA3445" w:rsidRPr="00641DD8" w:rsidRDefault="00CA3445" w:rsidP="00F719CD">
            <w:pPr>
              <w:pStyle w:val="a3"/>
              <w:numPr>
                <w:ilvl w:val="0"/>
                <w:numId w:val="23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除下列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法典本身擇要作為命題範圍</w:t>
            </w:r>
            <w:proofErr w:type="gramStart"/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以外，</w:t>
            </w:r>
            <w:proofErr w:type="gramEnd"/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實務上相關程序法，亦將配合題目所需列入各法命題範圍。</w:t>
            </w: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智慧財產權法、公司法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、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勞動基準法、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民法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、行政法人法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、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國家中山科學研究院設置條例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、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</w:rPr>
              <w:t>國家賠償法、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公文書寫作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。</w:t>
            </w: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參</w:t>
            </w:r>
            <w:r>
              <w:rPr>
                <w:rFonts w:ascii="標楷體" w:eastAsia="標楷體" w:hAnsi="標楷體"/>
                <w:color w:val="000000"/>
                <w:sz w:val="22"/>
              </w:rPr>
              <w:t>考書目：</w:t>
            </w: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以上法典相關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  <w:r>
              <w:rPr>
                <w:rFonts w:ascii="標楷體" w:eastAsia="標楷體" w:hAnsi="標楷體"/>
                <w:color w:val="000000"/>
                <w:sz w:val="22"/>
              </w:rPr>
              <w:t>刊、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論</w:t>
            </w:r>
            <w:r>
              <w:rPr>
                <w:rFonts w:ascii="標楷體" w:eastAsia="標楷體" w:hAnsi="標楷體"/>
                <w:color w:val="000000"/>
                <w:sz w:val="22"/>
              </w:rPr>
              <w:t>文或專書、行政院文書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>
              <w:rPr>
                <w:rFonts w:ascii="標楷體" w:eastAsia="標楷體" w:hAnsi="標楷體"/>
                <w:color w:val="000000"/>
                <w:sz w:val="22"/>
              </w:rPr>
              <w:t>理手冊</w:t>
            </w:r>
          </w:p>
          <w:p w:rsidR="00CA3445" w:rsidRPr="005C462E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A3445" w:rsidRPr="003F2626" w:rsidRDefault="00CA3445" w:rsidP="00F719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3F2626">
              <w:rPr>
                <w:rFonts w:ascii="標楷體" w:eastAsia="標楷體" w:hAnsi="標楷體" w:hint="eastAsia"/>
                <w:b/>
                <w:bCs/>
                <w:sz w:val="22"/>
              </w:rPr>
              <w:t>口試50%</w:t>
            </w:r>
          </w:p>
          <w:p w:rsidR="00CA3445" w:rsidRPr="000B496A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(70分及格)</w:t>
            </w:r>
          </w:p>
        </w:tc>
      </w:tr>
      <w:tr w:rsidR="005A3F40" w:rsidRPr="00DF6C0D" w:rsidTr="009B50FB">
        <w:trPr>
          <w:cantSplit/>
          <w:trHeight w:val="77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F40" w:rsidRPr="00DF6C0D" w:rsidRDefault="005A3F40" w:rsidP="0052225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合計：行政管理類</w:t>
            </w:r>
            <w:r w:rsidR="00522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法</w:t>
            </w:r>
            <w:r w:rsidR="0052225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務專員3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，共計</w:t>
            </w:r>
            <w:r w:rsidR="0052225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9665B5" w:rsidRDefault="00F719CD" w:rsidP="00F719CD">
      <w:pPr>
        <w:widowControl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3F4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-9217660</wp:posOffset>
                </wp:positionV>
                <wp:extent cx="8572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F40" w:rsidRPr="005A3F40" w:rsidRDefault="005A3F4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A3F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Pr="005A3F4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件</w:t>
                            </w:r>
                            <w:r w:rsidRPr="005A3F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4pt;margin-top:-725.8pt;width:67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4aIQIAAPgDAAAOAAAAZHJzL2Uyb0RvYy54bWysU0tu2zAQ3RfoHQjua31g5yNYDtKkLgqk&#10;HyDtAWiKsoiSHJakLaUXKJADpOseoAfogZJzdEg5jtHuimpBkJqZx3lvHudng1ZkK5yXYGpaTHJK&#10;hOHQSLOu6aePyxcnlPjATMMUGFHTG+Hp2eL5s3lvK1FCB6oRjiCI8VVva9qFYKss87wTmvkJWGEw&#10;2ILTLODRrbPGsR7RtcrKPD/KenCNdcCF9/j3cgzSRcJvW8HD+7b1IhBVU+wtpNWldRXXbDFn1dox&#10;20m+a4P9QxeaSYOX7qEuWWBk4+RfUFpyBx7aMOGgM2hbyUXigGyK/A821x2zInFBcbzdy+T/Hyx/&#10;t/3giGxqWhbHlBimcUgPd9/uf35/uPt1/+OWlFGj3voKU68tJofhJQw468TX2yvgnz0xcNExsxbn&#10;zkHfCdZgj0WszA5KRxwfQVb9W2jwKrYJkICG1ukoIEpCEB1ndbOfjxgC4fjzZHZczjDCMVRM8+lR&#10;mQaYseqx2jofXgvQJG5q6nD+CZ1tr3yI3bDqMSVeZmAplUoeUIb0NT2dlbNUcBDRMqBFldTYQB6/&#10;0TSR5CvTpOLApBr3eIEyO9aR6Eg5DKsBE6MUK2hukL+D0Yr4dHDTgftKSY82rKn/smFOUKLeGNTw&#10;tJhOo2/TYYr88eAOI6vDCDMcoWoaKBm3FyF5PXL19hy1Xsokw1Mnu17RXkmd3VOI/j08p6ynB7v4&#10;DQAA//8DAFBLAwQUAAYACAAAACEAXyJJr+EAAAAOAQAADwAAAGRycy9kb3ducmV2LnhtbEyPzU7D&#10;MBCE70i8g7VI3Fo7aVqhEKeq+JE4cKGE+zZekojYjuJtk749zglOq50dzXxb7GfbiwuNofNOQ7JW&#10;IMjV3nSu0VB9vq4eQARGZ7D3jjRcKcC+vL0pMDd+ch90OXIjYogLOWpomYdcylC3ZDGs/UAu3r79&#10;aJHjOjbSjDjFcNvLVKmdtNi52NDiQE8t1T/Hs9XAbA7JtXqx4e1rfn+eWlVvsdL6/m4+PIJgmvnP&#10;DAt+RIcyMp382Zkgeg2rLJJznEm2TXYgFstGpSBOi5ZuVAayLOT/N8pfAAAA//8DAFBLAQItABQA&#10;BgAIAAAAIQC2gziS/gAAAOEBAAATAAAAAAAAAAAAAAAAAAAAAABbQ29udGVudF9UeXBlc10ueG1s&#10;UEsBAi0AFAAGAAgAAAAhADj9If/WAAAAlAEAAAsAAAAAAAAAAAAAAAAALwEAAF9yZWxzLy5yZWxz&#10;UEsBAi0AFAAGAAgAAAAhAE73PhohAgAA+AMAAA4AAAAAAAAAAAAAAAAALgIAAGRycy9lMm9Eb2Mu&#10;eG1sUEsBAi0AFAAGAAgAAAAhAF8iSa/hAAAADgEAAA8AAAAAAAAAAAAAAAAAewQAAGRycy9kb3du&#10;cmV2LnhtbFBLBQYAAAAABAAEAPMAAACJBQAAAAA=&#10;" filled="f" stroked="f">
                <v:textbox style="mso-fit-shape-to-text:t">
                  <w:txbxContent>
                    <w:p w:rsidR="005A3F40" w:rsidRPr="005A3F40" w:rsidRDefault="005A3F4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A3F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Pr="005A3F4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件</w:t>
                      </w:r>
                      <w:r w:rsidRPr="005A3F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65B5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807CF" w:rsidRPr="00D807CF" w:rsidRDefault="00D807CF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P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D807CF" w:rsidRPr="00DF6C0D" w:rsidRDefault="00D807CF" w:rsidP="00D807C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807CF" w:rsidRPr="00DF6C0D" w:rsidTr="00F34659">
        <w:trPr>
          <w:trHeight w:val="333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32"/>
          <w:jc w:val="center"/>
        </w:trPr>
        <w:tc>
          <w:tcPr>
            <w:tcW w:w="2007" w:type="dxa"/>
            <w:gridSpan w:val="2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D807CF" w:rsidRPr="00DF6C0D" w:rsidRDefault="00D807CF" w:rsidP="00F3465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248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165"/>
          <w:jc w:val="center"/>
        </w:trPr>
        <w:tc>
          <w:tcPr>
            <w:tcW w:w="10174" w:type="dxa"/>
            <w:gridSpan w:val="16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D807CF" w:rsidRPr="00DF6C0D" w:rsidRDefault="00D807CF" w:rsidP="00F34659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6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807CF" w:rsidRPr="00DF6C0D" w:rsidTr="00F34659">
        <w:trPr>
          <w:trHeight w:val="421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5C0169" w:rsidRDefault="00D80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C0169" w:rsidRPr="00DF6C0D" w:rsidTr="005C0169">
        <w:trPr>
          <w:trHeight w:val="450"/>
          <w:jc w:val="center"/>
        </w:trPr>
        <w:tc>
          <w:tcPr>
            <w:tcW w:w="10050" w:type="dxa"/>
            <w:vAlign w:val="center"/>
          </w:tcPr>
          <w:p w:rsidR="005C0169" w:rsidRPr="00DF6C0D" w:rsidRDefault="005C0169" w:rsidP="00F346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0169" w:rsidRPr="00DF6C0D" w:rsidTr="005C0169">
        <w:trPr>
          <w:trHeight w:val="11649"/>
          <w:jc w:val="center"/>
        </w:trPr>
        <w:tc>
          <w:tcPr>
            <w:tcW w:w="10050" w:type="dxa"/>
          </w:tcPr>
          <w:p w:rsidR="005C0169" w:rsidRPr="00DF6C0D" w:rsidRDefault="005C0169" w:rsidP="00F3465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0169" w:rsidRPr="00DF6C0D" w:rsidRDefault="005C0169" w:rsidP="005C0169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5C0169" w:rsidRDefault="005C0169" w:rsidP="009665B5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0169" w:rsidRPr="00DF6C0D" w:rsidRDefault="005C0169" w:rsidP="005C016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依報考工作編號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641DD8" w:rsidRPr="00DF6C0D" w:rsidRDefault="00641DD8" w:rsidP="00641DD8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41DD8" w:rsidRPr="00DF6C0D" w:rsidRDefault="00D629B2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 xml:space="preserve"> </w:t>
      </w:r>
      <w:r w:rsidR="00641DD8"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641DD8"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="00641DD8" w:rsidRPr="00DF6C0D">
        <w:rPr>
          <w:rFonts w:ascii="標楷體" w:eastAsia="標楷體" w:hAnsi="標楷體" w:hint="eastAsia"/>
          <w:color w:val="000000" w:themeColor="text1"/>
        </w:rPr>
        <w:t>畢業證書圖檔)</w:t>
      </w: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F34659" w:rsidRPr="00DF6C0D" w:rsidRDefault="00F34659" w:rsidP="00F34659">
      <w:pPr>
        <w:numPr>
          <w:ilvl w:val="0"/>
          <w:numId w:val="16"/>
        </w:num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</w:t>
      </w:r>
      <w:r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及</w:t>
      </w:r>
      <w:r>
        <w:rPr>
          <w:rStyle w:val="txtover1"/>
          <w:rFonts w:ascii="標楷體" w:eastAsia="標楷體" w:hAnsi="標楷體"/>
          <w:color w:val="000000" w:themeColor="text1"/>
          <w:specVanish w:val="0"/>
        </w:rPr>
        <w:t>研究所各學年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F34659" w:rsidRDefault="00F34659" w:rsidP="00F34659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>
        <w:rPr>
          <w:rFonts w:ascii="標楷體" w:eastAsia="標楷體" w:hAnsi="標楷體" w:hint="eastAsia"/>
          <w:color w:val="000000" w:themeColor="text1"/>
        </w:rPr>
        <w:t>及</w:t>
      </w:r>
      <w:r>
        <w:rPr>
          <w:rFonts w:ascii="標楷體" w:eastAsia="標楷體" w:hAnsi="標楷體"/>
          <w:color w:val="000000" w:themeColor="text1"/>
        </w:rPr>
        <w:t>研究所</w:t>
      </w:r>
      <w:r w:rsidRPr="00DF6C0D">
        <w:rPr>
          <w:rFonts w:ascii="標楷體" w:eastAsia="標楷體" w:hAnsi="標楷體" w:hint="eastAsia"/>
          <w:color w:val="000000" w:themeColor="text1"/>
        </w:rPr>
        <w:t>成績單圖檔)</w:t>
      </w:r>
    </w:p>
    <w:p w:rsidR="00F34659" w:rsidRDefault="00F34659" w:rsidP="00F34659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D629B2" w:rsidRDefault="00D629B2" w:rsidP="00F34659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numPr>
          <w:ilvl w:val="0"/>
          <w:numId w:val="16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p w:rsidR="0073747A" w:rsidRDefault="0073747A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641DD8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numPr>
          <w:ilvl w:val="0"/>
          <w:numId w:val="1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73747A" w:rsidRDefault="0073747A" w:rsidP="00641DD8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A26E9A" w:rsidRDefault="00641DD8" w:rsidP="00641DD8">
      <w:pPr>
        <w:pStyle w:val="a3"/>
        <w:widowControl/>
        <w:numPr>
          <w:ilvl w:val="0"/>
          <w:numId w:val="1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F34659" w:rsidRDefault="00F34659" w:rsidP="00F34659">
      <w:pPr>
        <w:pStyle w:val="a3"/>
        <w:widowControl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近3個</w:t>
      </w:r>
      <w:r>
        <w:rPr>
          <w:rFonts w:ascii="標楷體" w:eastAsia="標楷體" w:hAnsi="標楷體"/>
          <w:color w:val="000000" w:themeColor="text1"/>
        </w:rPr>
        <w:t>月申請之警察刑事紀錄證明</w:t>
      </w:r>
      <w:r>
        <w:rPr>
          <w:rFonts w:ascii="標楷體" w:eastAsia="標楷體" w:hAnsi="標楷體" w:hint="eastAsia"/>
          <w:color w:val="000000" w:themeColor="text1"/>
        </w:rPr>
        <w:t>書</w:t>
      </w:r>
      <w:proofErr w:type="gramStart"/>
      <w:r>
        <w:rPr>
          <w:rFonts w:ascii="標楷體" w:eastAsia="標楷體" w:hAnsi="標楷體"/>
          <w:color w:val="000000" w:themeColor="text1"/>
        </w:rPr>
        <w:t>（</w:t>
      </w:r>
      <w:proofErr w:type="gramEnd"/>
      <w:r>
        <w:rPr>
          <w:rFonts w:ascii="標楷體" w:eastAsia="標楷體" w:hAnsi="標楷體"/>
          <w:color w:val="000000" w:themeColor="text1"/>
        </w:rPr>
        <w:t>證明期間：「全部期間」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F34659" w:rsidRP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>
        <w:rPr>
          <w:rFonts w:ascii="標楷體" w:eastAsia="標楷體" w:hAnsi="標楷體" w:hint="eastAsia"/>
          <w:color w:val="000000" w:themeColor="text1"/>
        </w:rPr>
        <w:t>警察</w:t>
      </w:r>
      <w:r>
        <w:rPr>
          <w:rFonts w:ascii="標楷體" w:eastAsia="標楷體" w:hAnsi="標楷體"/>
          <w:color w:val="000000" w:themeColor="text1"/>
        </w:rPr>
        <w:t>刑事紀錄</w:t>
      </w:r>
      <w:r w:rsidRPr="00DF6C0D">
        <w:rPr>
          <w:rFonts w:ascii="標楷體" w:eastAsia="標楷體" w:hAnsi="標楷體" w:hint="eastAsia"/>
          <w:color w:val="000000" w:themeColor="text1"/>
        </w:rPr>
        <w:t>證明</w:t>
      </w:r>
      <w:r>
        <w:rPr>
          <w:rFonts w:ascii="標楷體" w:eastAsia="標楷體" w:hAnsi="標楷體" w:hint="eastAsia"/>
          <w:color w:val="000000" w:themeColor="text1"/>
        </w:rPr>
        <w:t>書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sectPr w:rsidR="00F34659" w:rsidRPr="00F34659" w:rsidSect="009412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59" w:rsidRDefault="00F34659" w:rsidP="009D234E">
      <w:r>
        <w:separator/>
      </w:r>
    </w:p>
  </w:endnote>
  <w:endnote w:type="continuationSeparator" w:id="0">
    <w:p w:rsidR="00F34659" w:rsidRDefault="00F34659" w:rsidP="009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59" w:rsidRPr="009D234E" w:rsidRDefault="00F34659" w:rsidP="009D234E">
    <w:pPr>
      <w:pStyle w:val="a9"/>
      <w:jc w:val="center"/>
    </w:pPr>
    <w:r w:rsidRPr="009D234E">
      <w:rPr>
        <w:rFonts w:ascii="標楷體" w:eastAsia="標楷體" w:hAnsi="標楷體" w:hint="eastAsia"/>
        <w:sz w:val="24"/>
      </w:rPr>
      <w:t>第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>PAGE   \* MERGEFORMAT</w:instrText>
    </w:r>
    <w:r w:rsidRPr="009D234E">
      <w:rPr>
        <w:rFonts w:ascii="標楷體" w:eastAsia="標楷體" w:hAnsi="標楷體"/>
        <w:sz w:val="24"/>
      </w:rPr>
      <w:fldChar w:fldCharType="separate"/>
    </w:r>
    <w:r w:rsidR="009D01DB" w:rsidRPr="009D01DB">
      <w:rPr>
        <w:rFonts w:ascii="標楷體" w:eastAsia="標楷體" w:hAnsi="標楷體"/>
        <w:noProof/>
        <w:sz w:val="24"/>
        <w:lang w:val="zh-TW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 w:hint="eastAsia"/>
        <w:sz w:val="24"/>
      </w:rPr>
      <w:t>頁</w:t>
    </w:r>
    <w:r w:rsidRPr="009D234E">
      <w:rPr>
        <w:rFonts w:ascii="標楷體" w:eastAsia="標楷體" w:hAnsi="標楷體"/>
        <w:sz w:val="24"/>
      </w:rPr>
      <w:t>，共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 xml:space="preserve"> NUMPAGES   \* MERGEFORMAT </w:instrText>
    </w:r>
    <w:r w:rsidRPr="009D234E">
      <w:rPr>
        <w:rFonts w:ascii="標楷體" w:eastAsia="標楷體" w:hAnsi="標楷體"/>
        <w:sz w:val="24"/>
      </w:rPr>
      <w:fldChar w:fldCharType="separate"/>
    </w:r>
    <w:r w:rsidR="009D01DB">
      <w:rPr>
        <w:rFonts w:ascii="標楷體" w:eastAsia="標楷體" w:hAnsi="標楷體"/>
        <w:noProof/>
        <w:sz w:val="24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59" w:rsidRDefault="00F34659" w:rsidP="009D234E">
      <w:r>
        <w:separator/>
      </w:r>
    </w:p>
  </w:footnote>
  <w:footnote w:type="continuationSeparator" w:id="0">
    <w:p w:rsidR="00F34659" w:rsidRDefault="00F34659" w:rsidP="009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C73"/>
    <w:multiLevelType w:val="hybridMultilevel"/>
    <w:tmpl w:val="21A64D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82356E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069B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6550DD"/>
    <w:multiLevelType w:val="hybridMultilevel"/>
    <w:tmpl w:val="8EC46114"/>
    <w:lvl w:ilvl="0" w:tplc="8B662E6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D6E5E32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221228B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C4387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653E4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73171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5695AA9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C6BB2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A9142BE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AE6F26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C042B0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49B5E9D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90C96"/>
    <w:multiLevelType w:val="hybridMultilevel"/>
    <w:tmpl w:val="B5B80036"/>
    <w:lvl w:ilvl="0" w:tplc="0CC2B756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6" w15:restartNumberingAfterBreak="0">
    <w:nsid w:val="43717B06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1228F5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B67654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107BCF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10536A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BD85A3B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150F2F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C405EB"/>
    <w:multiLevelType w:val="hybridMultilevel"/>
    <w:tmpl w:val="0ABC3FA0"/>
    <w:lvl w:ilvl="0" w:tplc="545A96DC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406D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A6C35E1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DC7C38"/>
    <w:multiLevelType w:val="hybridMultilevel"/>
    <w:tmpl w:val="6B5ACAE2"/>
    <w:lvl w:ilvl="0" w:tplc="15D01D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FA63C2A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7063AC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3697AA7"/>
    <w:multiLevelType w:val="hybridMultilevel"/>
    <w:tmpl w:val="83860BFC"/>
    <w:lvl w:ilvl="0" w:tplc="A7B4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046B4A"/>
    <w:multiLevelType w:val="hybridMultilevel"/>
    <w:tmpl w:val="5518F5AC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18B433E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4E5F2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90204F7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D3611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CC27B0"/>
    <w:multiLevelType w:val="hybridMultilevel"/>
    <w:tmpl w:val="C11CD71A"/>
    <w:lvl w:ilvl="0" w:tplc="EE722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30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4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17"/>
  </w:num>
  <w:num w:numId="15">
    <w:abstractNumId w:val="13"/>
  </w:num>
  <w:num w:numId="16">
    <w:abstractNumId w:val="23"/>
  </w:num>
  <w:num w:numId="17">
    <w:abstractNumId w:val="29"/>
  </w:num>
  <w:num w:numId="18">
    <w:abstractNumId w:val="33"/>
  </w:num>
  <w:num w:numId="19">
    <w:abstractNumId w:val="31"/>
  </w:num>
  <w:num w:numId="20">
    <w:abstractNumId w:val="15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6"/>
  </w:num>
  <w:num w:numId="26">
    <w:abstractNumId w:val="21"/>
  </w:num>
  <w:num w:numId="27">
    <w:abstractNumId w:val="27"/>
  </w:num>
  <w:num w:numId="28">
    <w:abstractNumId w:val="18"/>
  </w:num>
  <w:num w:numId="29">
    <w:abstractNumId w:val="16"/>
  </w:num>
  <w:num w:numId="30">
    <w:abstractNumId w:val="19"/>
  </w:num>
  <w:num w:numId="31">
    <w:abstractNumId w:val="9"/>
  </w:num>
  <w:num w:numId="32">
    <w:abstractNumId w:val="25"/>
  </w:num>
  <w:num w:numId="33">
    <w:abstractNumId w:val="5"/>
  </w:num>
  <w:num w:numId="34">
    <w:abstractNumId w:val="11"/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1"/>
    <w:rsid w:val="000017CB"/>
    <w:rsid w:val="0004148A"/>
    <w:rsid w:val="00041CF5"/>
    <w:rsid w:val="00063C35"/>
    <w:rsid w:val="000840E5"/>
    <w:rsid w:val="000B496A"/>
    <w:rsid w:val="001013DF"/>
    <w:rsid w:val="001A1DC6"/>
    <w:rsid w:val="001A44E0"/>
    <w:rsid w:val="001A798E"/>
    <w:rsid w:val="00220A07"/>
    <w:rsid w:val="002369B5"/>
    <w:rsid w:val="002A048D"/>
    <w:rsid w:val="00386B42"/>
    <w:rsid w:val="003B48C0"/>
    <w:rsid w:val="003D4131"/>
    <w:rsid w:val="003F2626"/>
    <w:rsid w:val="00403FC3"/>
    <w:rsid w:val="00423898"/>
    <w:rsid w:val="00476E04"/>
    <w:rsid w:val="004A1FB5"/>
    <w:rsid w:val="004C6A1D"/>
    <w:rsid w:val="00502011"/>
    <w:rsid w:val="00522255"/>
    <w:rsid w:val="00547148"/>
    <w:rsid w:val="0056306C"/>
    <w:rsid w:val="005A3F40"/>
    <w:rsid w:val="005B7D64"/>
    <w:rsid w:val="005C0169"/>
    <w:rsid w:val="005C1C1D"/>
    <w:rsid w:val="005C462E"/>
    <w:rsid w:val="00630153"/>
    <w:rsid w:val="00641DD8"/>
    <w:rsid w:val="00657E14"/>
    <w:rsid w:val="0066283F"/>
    <w:rsid w:val="0066761D"/>
    <w:rsid w:val="0073747A"/>
    <w:rsid w:val="007552F2"/>
    <w:rsid w:val="00792F12"/>
    <w:rsid w:val="007D5FD5"/>
    <w:rsid w:val="00872F1A"/>
    <w:rsid w:val="00925A46"/>
    <w:rsid w:val="00941271"/>
    <w:rsid w:val="009665B5"/>
    <w:rsid w:val="00970C49"/>
    <w:rsid w:val="00973BFE"/>
    <w:rsid w:val="00986B37"/>
    <w:rsid w:val="009A159B"/>
    <w:rsid w:val="009B5849"/>
    <w:rsid w:val="009D01DB"/>
    <w:rsid w:val="009D234E"/>
    <w:rsid w:val="009D2C73"/>
    <w:rsid w:val="00A26E9A"/>
    <w:rsid w:val="00A30D00"/>
    <w:rsid w:val="00A65139"/>
    <w:rsid w:val="00AB0A6A"/>
    <w:rsid w:val="00AB6BC4"/>
    <w:rsid w:val="00B36377"/>
    <w:rsid w:val="00B36940"/>
    <w:rsid w:val="00B9567A"/>
    <w:rsid w:val="00BD3750"/>
    <w:rsid w:val="00BD6312"/>
    <w:rsid w:val="00BE73F8"/>
    <w:rsid w:val="00C542BA"/>
    <w:rsid w:val="00C85A8F"/>
    <w:rsid w:val="00C94168"/>
    <w:rsid w:val="00CA3445"/>
    <w:rsid w:val="00CE7C81"/>
    <w:rsid w:val="00D629B2"/>
    <w:rsid w:val="00D665CD"/>
    <w:rsid w:val="00D807CF"/>
    <w:rsid w:val="00D91DB8"/>
    <w:rsid w:val="00E01B73"/>
    <w:rsid w:val="00ED2512"/>
    <w:rsid w:val="00ED6965"/>
    <w:rsid w:val="00F2211E"/>
    <w:rsid w:val="00F34659"/>
    <w:rsid w:val="00F40FA1"/>
    <w:rsid w:val="00F43103"/>
    <w:rsid w:val="00F719CD"/>
    <w:rsid w:val="00F76B2D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29444FF-B609-4B63-AAA7-5A7E6E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71"/>
    <w:pPr>
      <w:ind w:leftChars="200" w:left="480"/>
    </w:pPr>
  </w:style>
  <w:style w:type="paragraph" w:styleId="a4">
    <w:name w:val="Body Text Indent"/>
    <w:basedOn w:val="a"/>
    <w:link w:val="a5"/>
    <w:rsid w:val="0094127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941271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807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3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34E"/>
    <w:rPr>
      <w:sz w:val="20"/>
      <w:szCs w:val="20"/>
    </w:rPr>
  </w:style>
  <w:style w:type="character" w:customStyle="1" w:styleId="txtover1">
    <w:name w:val="txt_over1"/>
    <w:rsid w:val="005C0169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AB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7991-70A3-4E19-B35F-9387635C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676</Words>
  <Characters>3855</Characters>
  <Application>Microsoft Office Word</Application>
  <DocSecurity>0</DocSecurity>
  <Lines>32</Lines>
  <Paragraphs>9</Paragraphs>
  <ScaleCrop>false</ScaleCrop>
  <Company>NCSIST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亓承濬</dc:creator>
  <cp:keywords/>
  <dc:description/>
  <cp:lastModifiedBy>亓承濬</cp:lastModifiedBy>
  <cp:revision>9</cp:revision>
  <cp:lastPrinted>2019-09-19T08:30:00Z</cp:lastPrinted>
  <dcterms:created xsi:type="dcterms:W3CDTF">2019-08-19T06:24:00Z</dcterms:created>
  <dcterms:modified xsi:type="dcterms:W3CDTF">2019-09-19T09:00:00Z</dcterms:modified>
</cp:coreProperties>
</file>