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047"/>
        <w:gridCol w:w="1047"/>
        <w:gridCol w:w="883"/>
        <w:gridCol w:w="1211"/>
        <w:gridCol w:w="3315"/>
      </w:tblGrid>
      <w:tr w:rsidR="009F06D0" w:rsidRPr="00F44D61" w:rsidTr="000D4974">
        <w:trPr>
          <w:trHeight w:val="420"/>
        </w:trPr>
        <w:tc>
          <w:tcPr>
            <w:tcW w:w="9928" w:type="dxa"/>
            <w:gridSpan w:val="7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4"/>
                <w:szCs w:val="44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4"/>
                <w:szCs w:val="44"/>
              </w:rPr>
              <w:t>國家中山科學研究院106年人力進用</w:t>
            </w:r>
          </w:p>
          <w:p w:rsidR="009F06D0" w:rsidRPr="00F44D61" w:rsidRDefault="009F06D0" w:rsidP="000D4974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4"/>
                <w:szCs w:val="44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4"/>
                <w:szCs w:val="44"/>
              </w:rPr>
              <w:t>聯絡方式及職缺公告截止日</w:t>
            </w:r>
          </w:p>
        </w:tc>
      </w:tr>
      <w:tr w:rsidR="009F06D0" w:rsidRPr="00F44D61" w:rsidTr="0001328C">
        <w:trPr>
          <w:trHeight w:val="98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6D0" w:rsidRPr="00F44D61" w:rsidRDefault="009F06D0" w:rsidP="000D497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簡章</w:t>
            </w:r>
          </w:p>
          <w:p w:rsidR="009F06D0" w:rsidRPr="00F44D61" w:rsidRDefault="009F06D0" w:rsidP="000D497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項次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研發類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06D0" w:rsidRPr="00F44D61" w:rsidRDefault="009F06D0" w:rsidP="000D497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技術類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進用</w:t>
            </w:r>
          </w:p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員額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公告</w:t>
            </w: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="000132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截止日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  <w:p w:rsidR="009F06D0" w:rsidRPr="00F44D61" w:rsidRDefault="009F06D0" w:rsidP="000D497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辦公室電話</w:t>
            </w: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br/>
              <w:t>信箱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飛彈所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1-51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(星期三)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hyperlink r:id="rId5" w:history="1">
              <w:r w:rsidRPr="00D70510">
                <w:rPr>
                  <w:rFonts w:ascii="標楷體" w:eastAsia="標楷體" w:hAnsi="標楷體"/>
                  <w:color w:val="000000" w:themeColor="text1"/>
                </w:rPr>
                <w:t>amethyst1219@ncsist.org.tw</w:t>
              </w:r>
            </w:hyperlink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李日新副組長：352229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丁樂珍小姐：352232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藍巧茹小姐：352026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化學所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52-81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11/13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(星期一)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70510">
              <w:rPr>
                <w:rFonts w:ascii="標楷體" w:eastAsia="標楷體" w:hAnsi="標楷體"/>
                <w:color w:val="000000" w:themeColor="text1"/>
              </w:rPr>
              <w:t>macle@nc</w:t>
            </w:r>
            <w:r w:rsidRPr="00D70510">
              <w:rPr>
                <w:rFonts w:ascii="標楷體" w:eastAsia="標楷體" w:hAnsi="標楷體" w:hint="eastAsia"/>
                <w:color w:val="000000" w:themeColor="text1"/>
              </w:rPr>
              <w:t>s</w:t>
            </w:r>
            <w:r w:rsidRPr="00D70510">
              <w:rPr>
                <w:rFonts w:ascii="標楷體" w:eastAsia="標楷體" w:hAnsi="標楷體"/>
                <w:color w:val="000000" w:themeColor="text1"/>
              </w:rPr>
              <w:t>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施佳男副組長：358219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溫麗秋小姐：358667</w:t>
            </w:r>
          </w:p>
        </w:tc>
      </w:tr>
      <w:tr w:rsidR="009F06D0" w:rsidRPr="00F44D61" w:rsidTr="0001328C">
        <w:trPr>
          <w:trHeight w:val="62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材電所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82-118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10/26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(星期四)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D70510">
              <w:rPr>
                <w:rFonts w:ascii="標楷體" w:eastAsia="標楷體" w:hAnsi="標楷體"/>
                <w:color w:val="000000" w:themeColor="text1"/>
              </w:rPr>
              <w:t>934pm@nc</w:t>
            </w:r>
            <w:r w:rsidRPr="00D70510">
              <w:rPr>
                <w:rFonts w:ascii="標楷體" w:eastAsia="標楷體" w:hAnsi="標楷體" w:hint="eastAsia"/>
                <w:color w:val="000000" w:themeColor="text1"/>
              </w:rPr>
              <w:t>s</w:t>
            </w:r>
            <w:r w:rsidRPr="00D70510">
              <w:rPr>
                <w:rFonts w:ascii="標楷體" w:eastAsia="標楷體" w:hAnsi="標楷體"/>
                <w:color w:val="000000" w:themeColor="text1"/>
              </w:rPr>
              <w:t>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陳彥良組長：357010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劉佳珊小姐：357268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黃瑞婷小姐：357321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系發</w:t>
            </w: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br/>
              <w:t>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119-154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11/13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(星期一)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/>
                <w:color w:val="000000" w:themeColor="text1"/>
              </w:rPr>
              <w:t>ling@ncsist.org.tw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張運生組長：355022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朱瑞琪小姐：355235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系維</w:t>
            </w: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br/>
              <w:t>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155-161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(星期三)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/>
                <w:color w:val="000000" w:themeColor="text1"/>
              </w:rPr>
              <w:t>ilscmail@nc</w:t>
            </w:r>
            <w:r w:rsidRPr="00D70510">
              <w:rPr>
                <w:rFonts w:ascii="標楷體" w:eastAsia="標楷體" w:hAnsi="標楷體" w:hint="eastAsia"/>
                <w:color w:val="000000" w:themeColor="text1"/>
              </w:rPr>
              <w:t>s</w:t>
            </w:r>
            <w:r w:rsidRPr="00D70510">
              <w:rPr>
                <w:rFonts w:ascii="標楷體" w:eastAsia="標楷體" w:hAnsi="標楷體"/>
                <w:color w:val="000000" w:themeColor="text1"/>
              </w:rPr>
              <w:t>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吳建興組長：350711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龍一蘭小姐：350712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系製</w:t>
            </w: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br/>
              <w:t>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162-173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11/13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(星期一)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/>
                <w:color w:val="000000" w:themeColor="text1"/>
              </w:rPr>
              <w:t>rainbow@ncsist.org.tw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許順峰組長：313113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毛信元先生：313123</w:t>
            </w:r>
          </w:p>
        </w:tc>
      </w:tr>
      <w:tr w:rsidR="009F06D0" w:rsidRPr="00F44D61" w:rsidTr="0001328C">
        <w:trPr>
          <w:trHeight w:val="420"/>
        </w:trPr>
        <w:tc>
          <w:tcPr>
            <w:tcW w:w="1149" w:type="dxa"/>
            <w:shd w:val="clear" w:color="auto" w:fill="auto"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資管</w:t>
            </w: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br/>
              <w:t>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174-186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11/13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(星期一)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hyperlink r:id="rId6" w:history="1">
              <w:r w:rsidRPr="00D70510">
                <w:rPr>
                  <w:rStyle w:val="a3"/>
                  <w:rFonts w:ascii="標楷體" w:eastAsia="標楷體" w:hAnsi="標楷體" w:hint="eastAsia"/>
                  <w:color w:val="000000" w:themeColor="text1"/>
                </w:rPr>
                <w:t>judyzheng@ncsist.org.tw</w:t>
              </w:r>
            </w:hyperlink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趙和謙組長：350109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鄭文怡小姐：350086</w:t>
            </w:r>
          </w:p>
        </w:tc>
      </w:tr>
      <w:tr w:rsidR="009F06D0" w:rsidRPr="00F44D61" w:rsidTr="0001328C">
        <w:trPr>
          <w:trHeight w:val="7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策略會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187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01328C" w:rsidRPr="0001328C" w:rsidRDefault="0001328C" w:rsidP="0001328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11/13</w:t>
            </w:r>
          </w:p>
          <w:p w:rsidR="009F06D0" w:rsidRPr="0001328C" w:rsidRDefault="0001328C" w:rsidP="0001328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328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(星期一)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/>
                <w:color w:val="000000" w:themeColor="text1"/>
              </w:rPr>
              <w:t>daniel888@ncsist.org.tw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邱進忠組長：356314</w:t>
            </w:r>
          </w:p>
          <w:p w:rsidR="009F06D0" w:rsidRPr="00D70510" w:rsidRDefault="009F06D0" w:rsidP="000D497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705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王雄師先生：356150</w:t>
            </w:r>
          </w:p>
        </w:tc>
      </w:tr>
      <w:tr w:rsidR="009F06D0" w:rsidRPr="00F44D61" w:rsidTr="000D4974">
        <w:trPr>
          <w:trHeight w:val="628"/>
        </w:trPr>
        <w:tc>
          <w:tcPr>
            <w:tcW w:w="1149" w:type="dxa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人資處</w:t>
            </w:r>
          </w:p>
        </w:tc>
        <w:tc>
          <w:tcPr>
            <w:tcW w:w="8779" w:type="dxa"/>
            <w:gridSpan w:val="6"/>
            <w:shd w:val="clear" w:color="auto" w:fill="auto"/>
            <w:noWrap/>
            <w:vAlign w:val="center"/>
          </w:tcPr>
          <w:p w:rsidR="009F06D0" w:rsidRPr="00F44D61" w:rsidRDefault="009F06D0" w:rsidP="000D4974">
            <w:pPr>
              <w:spacing w:line="32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其他事項</w:t>
            </w:r>
          </w:p>
          <w:p w:rsidR="009F06D0" w:rsidRPr="00F44D61" w:rsidRDefault="009F06D0" w:rsidP="000D497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陳怡妃小姐</w:t>
            </w:r>
          </w:p>
          <w:p w:rsidR="009F06D0" w:rsidRPr="00F44D61" w:rsidRDefault="009F06D0" w:rsidP="000D497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(03)4712201轉350876</w:t>
            </w:r>
          </w:p>
          <w:p w:rsidR="009F06D0" w:rsidRPr="00F44D61" w:rsidRDefault="009F06D0" w:rsidP="000D497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44D6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yifei@ncsist.org.tw</w:t>
            </w:r>
          </w:p>
        </w:tc>
      </w:tr>
    </w:tbl>
    <w:p w:rsidR="001502B7" w:rsidRDefault="001502B7">
      <w:pPr>
        <w:rPr>
          <w:rFonts w:hint="eastAsia"/>
        </w:rPr>
      </w:pPr>
    </w:p>
    <w:sectPr w:rsidR="001502B7" w:rsidSect="009F06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0"/>
    <w:rsid w:val="0001328C"/>
    <w:rsid w:val="001502B7"/>
    <w:rsid w:val="009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6D0"/>
    <w:rPr>
      <w:color w:val="0033C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6D0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yzheng@ncsist.org.tw" TargetMode="External"/><Relationship Id="rId5" Type="http://schemas.openxmlformats.org/officeDocument/2006/relationships/hyperlink" Target="mailto:amethyst1219@ncsis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yifei</cp:lastModifiedBy>
  <cp:revision>2</cp:revision>
  <dcterms:created xsi:type="dcterms:W3CDTF">2017-10-11T04:21:00Z</dcterms:created>
  <dcterms:modified xsi:type="dcterms:W3CDTF">2017-10-11T04:23:00Z</dcterms:modified>
</cp:coreProperties>
</file>